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charts/chart2.xml" ContentType="application/vnd.openxmlformats-officedocument.drawingml.chart+xml"/>
  <Override PartName="/word/header3.xml" ContentType="application/vnd.openxmlformats-officedocument.wordprocessingml.header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652D5A" w:rsidRDefault="00FD6144">
      <w:pPr>
        <w:pStyle w:val="Title"/>
      </w:pPr>
      <w:r w:rsidRPr="00652D5A">
        <w:rPr>
          <w:rFonts w:hint="cs"/>
          <w:rtl/>
        </w:rPr>
        <w:t xml:space="preserve"> </w:t>
      </w:r>
    </w:p>
    <w:p w:rsidR="0081741E" w:rsidRPr="00652D5A" w:rsidRDefault="0081741E">
      <w:pPr>
        <w:pStyle w:val="Title"/>
        <w:rPr>
          <w:rtl/>
        </w:rPr>
      </w:pPr>
    </w:p>
    <w:p w:rsidR="0081741E" w:rsidRPr="00652D5A" w:rsidRDefault="0081741E">
      <w:pPr>
        <w:pStyle w:val="Title"/>
        <w:rPr>
          <w:rtl/>
        </w:rPr>
      </w:pPr>
    </w:p>
    <w:p w:rsidR="0081741E" w:rsidRPr="00652D5A" w:rsidRDefault="0081741E">
      <w:pPr>
        <w:pStyle w:val="Title"/>
        <w:rPr>
          <w:rtl/>
        </w:rPr>
      </w:pPr>
    </w:p>
    <w:p w:rsidR="0081741E" w:rsidRPr="00652D5A" w:rsidRDefault="0081741E">
      <w:pPr>
        <w:pStyle w:val="Title"/>
        <w:rPr>
          <w:rtl/>
        </w:rPr>
      </w:pPr>
    </w:p>
    <w:p w:rsidR="0081741E" w:rsidRPr="00652D5A" w:rsidRDefault="0081741E">
      <w:pPr>
        <w:pStyle w:val="Title"/>
        <w:rPr>
          <w:rtl/>
        </w:rPr>
      </w:pPr>
    </w:p>
    <w:p w:rsidR="0081741E" w:rsidRPr="00652D5A" w:rsidRDefault="0081741E">
      <w:pPr>
        <w:pStyle w:val="Title"/>
        <w:rPr>
          <w:rtl/>
        </w:rPr>
      </w:pPr>
    </w:p>
    <w:p w:rsidR="0081741E" w:rsidRPr="00652D5A" w:rsidRDefault="0081741E">
      <w:pPr>
        <w:pStyle w:val="Title"/>
        <w:rPr>
          <w:rtl/>
        </w:rPr>
      </w:pPr>
    </w:p>
    <w:p w:rsidR="0081741E" w:rsidRPr="00652D5A" w:rsidRDefault="0081741E">
      <w:pPr>
        <w:pStyle w:val="Title"/>
        <w:rPr>
          <w:rtl/>
        </w:rPr>
      </w:pPr>
    </w:p>
    <w:p w:rsidR="0081741E" w:rsidRPr="00652D5A" w:rsidRDefault="0081741E">
      <w:pPr>
        <w:pStyle w:val="Title"/>
      </w:pPr>
    </w:p>
    <w:p w:rsidR="0081741E" w:rsidRPr="00652D5A" w:rsidRDefault="0081741E">
      <w:pPr>
        <w:pStyle w:val="Title"/>
      </w:pPr>
    </w:p>
    <w:p w:rsidR="0081741E" w:rsidRPr="00652D5A" w:rsidRDefault="0081741E">
      <w:pPr>
        <w:pStyle w:val="Title"/>
        <w:rPr>
          <w:szCs w:val="28"/>
          <w:rtl/>
        </w:rPr>
      </w:pPr>
    </w:p>
    <w:p w:rsidR="0081741E" w:rsidRPr="00652D5A" w:rsidRDefault="0081741E">
      <w:pPr>
        <w:pStyle w:val="Title"/>
        <w:rPr>
          <w:szCs w:val="28"/>
          <w:rtl/>
        </w:rPr>
      </w:pPr>
    </w:p>
    <w:p w:rsidR="0081741E" w:rsidRPr="00652D5A" w:rsidRDefault="0081741E">
      <w:pPr>
        <w:pStyle w:val="Title"/>
        <w:rPr>
          <w:szCs w:val="28"/>
          <w:rtl/>
        </w:rPr>
      </w:pPr>
    </w:p>
    <w:p w:rsidR="0081741E" w:rsidRPr="00652D5A" w:rsidRDefault="0081741E" w:rsidP="00817ED3">
      <w:pPr>
        <w:pStyle w:val="Title"/>
        <w:rPr>
          <w:b w:val="0"/>
          <w:bCs w:val="0"/>
          <w:sz w:val="24"/>
          <w:szCs w:val="24"/>
          <w:rtl/>
        </w:rPr>
      </w:pPr>
      <w:r w:rsidRPr="00652D5A">
        <w:rPr>
          <w:rFonts w:hint="eastAsia"/>
          <w:b w:val="0"/>
          <w:bCs w:val="0"/>
          <w:sz w:val="24"/>
          <w:szCs w:val="24"/>
          <w:rtl/>
        </w:rPr>
        <w:t>الفصل</w:t>
      </w:r>
      <w:r w:rsidRPr="00652D5A">
        <w:rPr>
          <w:b w:val="0"/>
          <w:bCs w:val="0"/>
          <w:sz w:val="24"/>
          <w:szCs w:val="24"/>
          <w:rtl/>
        </w:rPr>
        <w:t xml:space="preserve"> </w:t>
      </w:r>
      <w:r w:rsidR="00817ED3" w:rsidRPr="00652D5A">
        <w:rPr>
          <w:rFonts w:hint="cs"/>
          <w:b w:val="0"/>
          <w:bCs w:val="0"/>
          <w:sz w:val="24"/>
          <w:szCs w:val="24"/>
          <w:rtl/>
        </w:rPr>
        <w:t>السابع</w:t>
      </w:r>
      <w:r w:rsidR="00FD6144" w:rsidRPr="00652D5A">
        <w:rPr>
          <w:rFonts w:hint="cs"/>
          <w:b w:val="0"/>
          <w:bCs w:val="0"/>
          <w:sz w:val="24"/>
          <w:szCs w:val="24"/>
          <w:rtl/>
        </w:rPr>
        <w:t xml:space="preserve"> عشر</w:t>
      </w:r>
    </w:p>
    <w:p w:rsidR="0081741E" w:rsidRPr="00652D5A" w:rsidRDefault="0081741E">
      <w:pPr>
        <w:pStyle w:val="Heading7"/>
        <w:jc w:val="left"/>
        <w:rPr>
          <w:sz w:val="32"/>
          <w:rtl/>
        </w:rPr>
      </w:pPr>
    </w:p>
    <w:p w:rsidR="0081741E" w:rsidRPr="00652D5A" w:rsidRDefault="00FD6144" w:rsidP="003A3431">
      <w:pPr>
        <w:pStyle w:val="Heading7"/>
        <w:rPr>
          <w:sz w:val="28"/>
          <w:szCs w:val="28"/>
          <w:rtl/>
        </w:rPr>
      </w:pPr>
      <w:r w:rsidRPr="00652D5A">
        <w:rPr>
          <w:rFonts w:hint="cs"/>
          <w:sz w:val="28"/>
          <w:szCs w:val="28"/>
          <w:rtl/>
        </w:rPr>
        <w:t xml:space="preserve">النقل </w:t>
      </w:r>
      <w:r w:rsidR="005D1D8C">
        <w:rPr>
          <w:rFonts w:hint="cs"/>
          <w:sz w:val="28"/>
          <w:szCs w:val="28"/>
          <w:rtl/>
        </w:rPr>
        <w:t>والاتصالات</w:t>
      </w:r>
    </w:p>
    <w:p w:rsidR="0081741E" w:rsidRPr="00652D5A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652D5A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652D5A" w:rsidRDefault="0081741E">
      <w:pPr>
        <w:jc w:val="center"/>
        <w:rPr>
          <w:rFonts w:cs="Simplified Arabic"/>
          <w:b/>
          <w:bCs/>
          <w:rtl/>
        </w:rPr>
      </w:pPr>
    </w:p>
    <w:p w:rsidR="0081741E" w:rsidRPr="00652D5A" w:rsidRDefault="0081741E">
      <w:pPr>
        <w:jc w:val="center"/>
        <w:rPr>
          <w:rFonts w:cs="Simplified Arabic"/>
          <w:b/>
          <w:bCs/>
          <w:rtl/>
        </w:rPr>
      </w:pPr>
    </w:p>
    <w:p w:rsidR="0081741E" w:rsidRPr="00652D5A" w:rsidRDefault="0081741E">
      <w:pPr>
        <w:rPr>
          <w:rFonts w:cs="Simplified Arabic"/>
          <w:b/>
          <w:bCs/>
          <w:rtl/>
        </w:rPr>
      </w:pPr>
    </w:p>
    <w:p w:rsidR="0081741E" w:rsidRPr="00652D5A" w:rsidRDefault="0081741E">
      <w:pPr>
        <w:rPr>
          <w:rFonts w:cs="Simplified Arabic"/>
          <w:b/>
          <w:bCs/>
          <w:rtl/>
        </w:rPr>
      </w:pPr>
    </w:p>
    <w:p w:rsidR="0081741E" w:rsidRPr="00652D5A" w:rsidRDefault="0081741E">
      <w:pPr>
        <w:rPr>
          <w:rFonts w:cs="Simplified Arabic"/>
          <w:b/>
          <w:bCs/>
          <w:rtl/>
        </w:rPr>
      </w:pPr>
    </w:p>
    <w:p w:rsidR="0081741E" w:rsidRPr="00652D5A" w:rsidRDefault="0081741E">
      <w:pPr>
        <w:rPr>
          <w:rFonts w:cs="Simplified Arabic"/>
          <w:b/>
          <w:bCs/>
          <w:rtl/>
        </w:rPr>
      </w:pPr>
    </w:p>
    <w:p w:rsidR="0081741E" w:rsidRPr="00652D5A" w:rsidRDefault="0081741E">
      <w:pPr>
        <w:rPr>
          <w:rFonts w:cs="Simplified Arabic"/>
          <w:b/>
          <w:bCs/>
          <w:rtl/>
        </w:rPr>
      </w:pPr>
    </w:p>
    <w:p w:rsidR="0081741E" w:rsidRPr="00652D5A" w:rsidRDefault="0081741E">
      <w:pPr>
        <w:jc w:val="center"/>
        <w:rPr>
          <w:rFonts w:cs="Simplified Arabic"/>
          <w:rtl/>
        </w:rPr>
      </w:pPr>
    </w:p>
    <w:p w:rsidR="0081741E" w:rsidRPr="00652D5A" w:rsidRDefault="0081741E">
      <w:pPr>
        <w:jc w:val="center"/>
        <w:rPr>
          <w:rFonts w:cs="Simplified Arabic"/>
          <w:rtl/>
        </w:rPr>
      </w:pPr>
    </w:p>
    <w:p w:rsidR="0081741E" w:rsidRPr="00652D5A" w:rsidRDefault="0081741E">
      <w:pPr>
        <w:jc w:val="center"/>
        <w:rPr>
          <w:rFonts w:cs="Simplified Arabic"/>
          <w:rtl/>
        </w:rPr>
      </w:pPr>
    </w:p>
    <w:p w:rsidR="0081741E" w:rsidRPr="00652D5A" w:rsidRDefault="0081741E">
      <w:pPr>
        <w:rPr>
          <w:rFonts w:cs="Times New Roman"/>
          <w:rtl/>
        </w:rPr>
      </w:pPr>
    </w:p>
    <w:p w:rsidR="0081741E" w:rsidRPr="00652D5A" w:rsidRDefault="0081741E">
      <w:pPr>
        <w:pStyle w:val="Header"/>
        <w:tabs>
          <w:tab w:val="left" w:pos="720"/>
        </w:tabs>
        <w:rPr>
          <w:rtl/>
        </w:rPr>
      </w:pPr>
    </w:p>
    <w:p w:rsidR="0081741E" w:rsidRPr="00652D5A" w:rsidRDefault="0081741E">
      <w:pPr>
        <w:pStyle w:val="Heading8"/>
        <w:jc w:val="left"/>
        <w:rPr>
          <w:szCs w:val="20"/>
          <w:rtl/>
        </w:rPr>
      </w:pPr>
    </w:p>
    <w:p w:rsidR="0081741E" w:rsidRPr="00652D5A" w:rsidRDefault="0081741E">
      <w:pPr>
        <w:rPr>
          <w:rFonts w:cs="Times New Roman"/>
          <w:rtl/>
        </w:rPr>
      </w:pPr>
    </w:p>
    <w:p w:rsidR="0081741E" w:rsidRPr="00652D5A" w:rsidRDefault="0081741E">
      <w:pPr>
        <w:rPr>
          <w:rFonts w:cs="Times New Roman"/>
          <w:rtl/>
        </w:rPr>
      </w:pPr>
    </w:p>
    <w:p w:rsidR="00BC4A2E" w:rsidRPr="00860D7D" w:rsidRDefault="0081741E" w:rsidP="00A96B94">
      <w:pPr>
        <w:pStyle w:val="Heading7"/>
        <w:jc w:val="left"/>
        <w:rPr>
          <w:color w:val="000000" w:themeColor="text1"/>
          <w:szCs w:val="20"/>
          <w:rtl/>
        </w:rPr>
      </w:pPr>
      <w:r w:rsidRPr="000B7637">
        <w:rPr>
          <w:color w:val="FF0000"/>
          <w:rtl/>
        </w:rPr>
        <w:br w:type="page"/>
      </w:r>
      <w:r w:rsidR="005D2236" w:rsidRPr="00860D7D">
        <w:rPr>
          <w:color w:val="000000" w:themeColor="text1"/>
          <w:szCs w:val="20"/>
          <w:rtl/>
        </w:rPr>
        <w:lastRenderedPageBreak/>
        <w:t xml:space="preserve">النقل </w:t>
      </w:r>
      <w:r w:rsidR="005D2236" w:rsidRPr="00860D7D">
        <w:rPr>
          <w:rFonts w:hint="cs"/>
          <w:color w:val="000000" w:themeColor="text1"/>
          <w:szCs w:val="20"/>
          <w:rtl/>
        </w:rPr>
        <w:t>خارج المنش</w:t>
      </w:r>
      <w:r w:rsidR="00A96B94">
        <w:rPr>
          <w:rFonts w:hint="cs"/>
          <w:color w:val="000000" w:themeColor="text1"/>
          <w:szCs w:val="20"/>
          <w:rtl/>
        </w:rPr>
        <w:t>آ</w:t>
      </w:r>
      <w:r w:rsidR="005D2236" w:rsidRPr="00860D7D">
        <w:rPr>
          <w:rFonts w:hint="cs"/>
          <w:color w:val="000000" w:themeColor="text1"/>
          <w:szCs w:val="20"/>
          <w:rtl/>
        </w:rPr>
        <w:t>ت</w:t>
      </w:r>
    </w:p>
    <w:p w:rsidR="00B95D8C" w:rsidRDefault="00BC4A2E" w:rsidP="00BA68D4">
      <w:pPr>
        <w:jc w:val="both"/>
        <w:rPr>
          <w:rFonts w:ascii="Simplified Arabic" w:hAnsi="Simplified Arabic" w:cs="Simplified Arabic"/>
          <w:rtl/>
        </w:rPr>
      </w:pPr>
      <w:r w:rsidRPr="00860D7D">
        <w:rPr>
          <w:rFonts w:ascii="Simplified Arabic" w:hAnsi="Simplified Arabic" w:cs="Simplified Arabic"/>
          <w:rtl/>
        </w:rPr>
        <w:t>بلغ عدد المركبات العاملة ضمن قطاع النقل خارج المنش</w:t>
      </w:r>
      <w:r w:rsidR="00BA68D4">
        <w:rPr>
          <w:rFonts w:ascii="Simplified Arabic" w:hAnsi="Simplified Arabic" w:cs="Simplified Arabic" w:hint="cs"/>
          <w:rtl/>
        </w:rPr>
        <w:t>آ</w:t>
      </w:r>
      <w:r w:rsidRPr="00860D7D">
        <w:rPr>
          <w:rFonts w:ascii="Simplified Arabic" w:hAnsi="Simplified Arabic" w:cs="Simplified Arabic"/>
          <w:rtl/>
        </w:rPr>
        <w:t xml:space="preserve">ت في محافظة القدس </w:t>
      </w:r>
      <w:r w:rsidRPr="00860D7D">
        <w:rPr>
          <w:rFonts w:ascii="Simplified Arabic" w:hAnsi="Simplified Arabic" w:cs="Simplified Arabic"/>
          <w:b/>
          <w:bCs/>
          <w:sz w:val="16"/>
          <w:szCs w:val="16"/>
        </w:rPr>
        <w:t xml:space="preserve"> </w:t>
      </w:r>
      <w:r w:rsidR="008D2408" w:rsidRPr="00860D7D">
        <w:rPr>
          <w:rFonts w:ascii="Simplified Arabic" w:hAnsi="Simplified Arabic" w:cs="Simplified Arabic"/>
          <w:rtl/>
        </w:rPr>
        <w:t>454</w:t>
      </w:r>
      <w:r w:rsidRPr="00860D7D">
        <w:rPr>
          <w:rFonts w:ascii="Simplified Arabic" w:hAnsi="Simplified Arabic" w:cs="Simplified Arabic"/>
        </w:rPr>
        <w:t xml:space="preserve"> </w:t>
      </w:r>
      <w:r w:rsidRPr="00860D7D">
        <w:rPr>
          <w:rFonts w:ascii="Simplified Arabic" w:hAnsi="Simplified Arabic" w:cs="Simplified Arabic"/>
          <w:rtl/>
        </w:rPr>
        <w:t xml:space="preserve">مركبة يعمل بها </w:t>
      </w:r>
      <w:r w:rsidR="008D2408" w:rsidRPr="00860D7D">
        <w:rPr>
          <w:rFonts w:ascii="Simplified Arabic" w:hAnsi="Simplified Arabic" w:cs="Simplified Arabic"/>
          <w:rtl/>
        </w:rPr>
        <w:t>491</w:t>
      </w:r>
      <w:r w:rsidRPr="00860D7D">
        <w:rPr>
          <w:rFonts w:ascii="Simplified Arabic" w:hAnsi="Simplified Arabic" w:cs="Simplified Arabic"/>
          <w:rtl/>
        </w:rPr>
        <w:t xml:space="preserve"> عاملا في</w:t>
      </w:r>
      <w:r w:rsidRPr="00860D7D">
        <w:rPr>
          <w:rFonts w:ascii="Simplified Arabic" w:hAnsi="Simplified Arabic" w:cs="Simplified Arabic"/>
        </w:rPr>
        <w:t xml:space="preserve"> </w:t>
      </w:r>
      <w:r w:rsidRPr="00860D7D">
        <w:rPr>
          <w:rFonts w:ascii="Simplified Arabic" w:hAnsi="Simplified Arabic" w:cs="Simplified Arabic"/>
          <w:rtl/>
        </w:rPr>
        <w:t>عام</w:t>
      </w:r>
      <w:r w:rsidRPr="00860D7D">
        <w:rPr>
          <w:rFonts w:ascii="Simplified Arabic" w:hAnsi="Simplified Arabic" w:cs="Simplified Arabic"/>
        </w:rPr>
        <w:t xml:space="preserve"> </w:t>
      </w:r>
      <w:r w:rsidR="008D2408" w:rsidRPr="00860D7D">
        <w:rPr>
          <w:rFonts w:ascii="Simplified Arabic" w:hAnsi="Simplified Arabic" w:cs="Simplified Arabic"/>
          <w:rtl/>
        </w:rPr>
        <w:t>2012</w:t>
      </w:r>
      <w:r w:rsidRPr="00860D7D">
        <w:rPr>
          <w:rFonts w:ascii="Simplified Arabic" w:hAnsi="Simplified Arabic" w:cs="Simplified Arabic"/>
          <w:rtl/>
        </w:rPr>
        <w:t xml:space="preserve">، فيما بلغ حجم الإنتاج المتحقق من هذه المركبات </w:t>
      </w:r>
      <w:r w:rsidR="008D2408" w:rsidRPr="00860D7D">
        <w:rPr>
          <w:rFonts w:ascii="Simplified Arabic" w:hAnsi="Simplified Arabic" w:cs="Simplified Arabic"/>
          <w:rtl/>
        </w:rPr>
        <w:t>12.9</w:t>
      </w:r>
      <w:r w:rsidR="00955A05" w:rsidRPr="00860D7D">
        <w:rPr>
          <w:rFonts w:ascii="Simplified Arabic" w:hAnsi="Simplified Arabic" w:cs="Simplified Arabic"/>
          <w:rtl/>
        </w:rPr>
        <w:t xml:space="preserve"> </w:t>
      </w:r>
      <w:r w:rsidRPr="00860D7D">
        <w:rPr>
          <w:rFonts w:ascii="Simplified Arabic" w:hAnsi="Simplified Arabic" w:cs="Simplified Arabic"/>
          <w:rtl/>
        </w:rPr>
        <w:t>مليون دولار، وبلغت القيمة المضافة المتحققة من نشاط النقل خارج المنش</w:t>
      </w:r>
      <w:r w:rsidR="00BA68D4">
        <w:rPr>
          <w:rFonts w:ascii="Simplified Arabic" w:hAnsi="Simplified Arabic" w:cs="Simplified Arabic" w:hint="cs"/>
          <w:rtl/>
        </w:rPr>
        <w:t>آ</w:t>
      </w:r>
      <w:r w:rsidRPr="00860D7D">
        <w:rPr>
          <w:rFonts w:ascii="Simplified Arabic" w:hAnsi="Simplified Arabic" w:cs="Simplified Arabic"/>
          <w:rtl/>
        </w:rPr>
        <w:t xml:space="preserve">ت لهذه المركبات </w:t>
      </w:r>
      <w:r w:rsidR="00B13A4B" w:rsidRPr="00860D7D">
        <w:rPr>
          <w:rFonts w:ascii="Simplified Arabic" w:hAnsi="Simplified Arabic" w:cs="Simplified Arabic"/>
          <w:rtl/>
        </w:rPr>
        <w:t>5.7</w:t>
      </w:r>
      <w:r w:rsidR="00955A05" w:rsidRPr="00860D7D">
        <w:rPr>
          <w:rFonts w:ascii="Simplified Arabic" w:hAnsi="Simplified Arabic" w:cs="Simplified Arabic"/>
          <w:rtl/>
        </w:rPr>
        <w:t xml:space="preserve"> </w:t>
      </w:r>
      <w:r w:rsidRPr="00860D7D">
        <w:rPr>
          <w:rFonts w:ascii="Simplified Arabic" w:hAnsi="Simplified Arabic" w:cs="Simplified Arabic"/>
          <w:rtl/>
        </w:rPr>
        <w:t xml:space="preserve">مليون دولار. </w:t>
      </w:r>
    </w:p>
    <w:p w:rsidR="00B95D8C" w:rsidRPr="00CF137B" w:rsidRDefault="00B95D8C" w:rsidP="000039EA">
      <w:pPr>
        <w:jc w:val="both"/>
        <w:rPr>
          <w:rFonts w:ascii="Simplified Arabic" w:hAnsi="Simplified Arabic" w:cs="Simplified Arabic"/>
          <w:sz w:val="12"/>
          <w:szCs w:val="12"/>
          <w:rtl/>
        </w:rPr>
      </w:pPr>
    </w:p>
    <w:p w:rsidR="00B95D8C" w:rsidRDefault="00BC4A2E" w:rsidP="00B95D8C">
      <w:pPr>
        <w:jc w:val="both"/>
        <w:rPr>
          <w:rFonts w:ascii="Simplified Arabic" w:hAnsi="Simplified Arabic" w:cs="Simplified Arabic"/>
          <w:rtl/>
        </w:rPr>
      </w:pPr>
      <w:r w:rsidRPr="00860D7D">
        <w:rPr>
          <w:rFonts w:ascii="Simplified Arabic" w:hAnsi="Simplified Arabic" w:cs="Simplified Arabic"/>
          <w:rtl/>
        </w:rPr>
        <w:t xml:space="preserve">يساهم نشاط النقل البري للركاب غير المحدد بمواعيد (تكسي ومركبات خصوصية) بما نسبته </w:t>
      </w:r>
      <w:r w:rsidR="00B13A4B" w:rsidRPr="00860D7D">
        <w:rPr>
          <w:rFonts w:ascii="Simplified Arabic" w:hAnsi="Simplified Arabic" w:cs="Simplified Arabic"/>
          <w:rtl/>
        </w:rPr>
        <w:t>90.7</w:t>
      </w:r>
      <w:r w:rsidRPr="00860D7D">
        <w:rPr>
          <w:rFonts w:ascii="Simplified Arabic" w:hAnsi="Simplified Arabic" w:cs="Simplified Arabic"/>
          <w:rtl/>
        </w:rPr>
        <w:t xml:space="preserve">% من إجمالي عدد المركبات في هذا القطاع، وما نسبته </w:t>
      </w:r>
      <w:r w:rsidR="00B13A4B" w:rsidRPr="00860D7D">
        <w:rPr>
          <w:rFonts w:ascii="Simplified Arabic" w:hAnsi="Simplified Arabic" w:cs="Simplified Arabic"/>
          <w:rtl/>
        </w:rPr>
        <w:t>91.4</w:t>
      </w:r>
      <w:r w:rsidRPr="00860D7D">
        <w:rPr>
          <w:rFonts w:ascii="Simplified Arabic" w:hAnsi="Simplified Arabic" w:cs="Simplified Arabic"/>
          <w:rtl/>
        </w:rPr>
        <w:t xml:space="preserve">% من إجمالي عدد العاملين وما نسبته </w:t>
      </w:r>
      <w:r w:rsidR="00B13A4B" w:rsidRPr="00860D7D">
        <w:rPr>
          <w:rFonts w:ascii="Simplified Arabic" w:hAnsi="Simplified Arabic" w:cs="Simplified Arabic"/>
          <w:rtl/>
        </w:rPr>
        <w:t>91.4</w:t>
      </w:r>
      <w:r w:rsidRPr="00860D7D">
        <w:rPr>
          <w:rFonts w:ascii="Simplified Arabic" w:hAnsi="Simplified Arabic" w:cs="Simplified Arabic"/>
          <w:rtl/>
        </w:rPr>
        <w:t xml:space="preserve">% من حجم الإنتاج بالاضافه لما نسبته </w:t>
      </w:r>
      <w:r w:rsidR="00B13A4B" w:rsidRPr="00860D7D">
        <w:rPr>
          <w:rFonts w:ascii="Simplified Arabic" w:hAnsi="Simplified Arabic" w:cs="Simplified Arabic"/>
          <w:rtl/>
        </w:rPr>
        <w:t>89.6</w:t>
      </w:r>
      <w:r w:rsidRPr="00860D7D">
        <w:rPr>
          <w:rFonts w:ascii="Simplified Arabic" w:hAnsi="Simplified Arabic" w:cs="Simplified Arabic"/>
          <w:rtl/>
        </w:rPr>
        <w:t>% من إجمالي القيمة المضافة،</w:t>
      </w:r>
      <w:r w:rsidRPr="00860D7D">
        <w:rPr>
          <w:rFonts w:ascii="Simplified Arabic" w:hAnsi="Simplified Arabic" w:cs="Simplified Arabic"/>
        </w:rPr>
        <w:t xml:space="preserve"> </w:t>
      </w:r>
      <w:r w:rsidRPr="00860D7D">
        <w:rPr>
          <w:rFonts w:ascii="Simplified Arabic" w:hAnsi="Simplified Arabic" w:cs="Simplified Arabic"/>
          <w:rtl/>
        </w:rPr>
        <w:t xml:space="preserve">فيما يساهم نشاط النقل البري للبضائع بما نسبته </w:t>
      </w:r>
      <w:r w:rsidR="00B13A4B" w:rsidRPr="00860D7D">
        <w:rPr>
          <w:rFonts w:ascii="Simplified Arabic" w:hAnsi="Simplified Arabic" w:cs="Simplified Arabic"/>
          <w:rtl/>
        </w:rPr>
        <w:t>9.3</w:t>
      </w:r>
      <w:r w:rsidRPr="00860D7D">
        <w:rPr>
          <w:rFonts w:ascii="Simplified Arabic" w:hAnsi="Simplified Arabic" w:cs="Simplified Arabic"/>
          <w:rtl/>
        </w:rPr>
        <w:t xml:space="preserve">% من إجمالي عدد المركبات وما نسبته </w:t>
      </w:r>
      <w:r w:rsidR="00B13A4B" w:rsidRPr="00860D7D">
        <w:rPr>
          <w:rFonts w:ascii="Simplified Arabic" w:hAnsi="Simplified Arabic" w:cs="Simplified Arabic"/>
          <w:rtl/>
        </w:rPr>
        <w:t>8.6</w:t>
      </w:r>
      <w:r w:rsidRPr="00860D7D">
        <w:rPr>
          <w:rFonts w:ascii="Simplified Arabic" w:hAnsi="Simplified Arabic" w:cs="Simplified Arabic"/>
          <w:rtl/>
        </w:rPr>
        <w:t xml:space="preserve">% من إجمالي العاملين، وكذلك </w:t>
      </w:r>
      <w:r w:rsidR="00F8529F" w:rsidRPr="00860D7D">
        <w:rPr>
          <w:rFonts w:ascii="Simplified Arabic" w:hAnsi="Simplified Arabic" w:cs="Simplified Arabic"/>
          <w:rtl/>
        </w:rPr>
        <w:t>8.6</w:t>
      </w:r>
      <w:r w:rsidRPr="00860D7D">
        <w:rPr>
          <w:rFonts w:ascii="Simplified Arabic" w:hAnsi="Simplified Arabic" w:cs="Simplified Arabic"/>
          <w:rtl/>
        </w:rPr>
        <w:t xml:space="preserve">% من حجم الإنتاج </w:t>
      </w:r>
      <w:r w:rsidR="00F8529F" w:rsidRPr="00860D7D">
        <w:rPr>
          <w:rFonts w:ascii="Simplified Arabic" w:hAnsi="Simplified Arabic" w:cs="Simplified Arabic"/>
          <w:rtl/>
        </w:rPr>
        <w:t>10.4</w:t>
      </w:r>
      <w:r w:rsidRPr="00860D7D">
        <w:rPr>
          <w:rFonts w:ascii="Simplified Arabic" w:hAnsi="Simplified Arabic" w:cs="Simplified Arabic"/>
          <w:rtl/>
        </w:rPr>
        <w:t>% من إجمالي القيمة المضافة</w:t>
      </w:r>
      <w:r w:rsidR="00B95D8C">
        <w:rPr>
          <w:rFonts w:ascii="Simplified Arabic" w:hAnsi="Simplified Arabic" w:cs="Simplified Arabic" w:hint="cs"/>
          <w:rtl/>
        </w:rPr>
        <w:t>.</w:t>
      </w:r>
    </w:p>
    <w:p w:rsidR="00B95D8C" w:rsidRPr="00CF137B" w:rsidRDefault="00B95D8C" w:rsidP="00B95D8C">
      <w:pPr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BC4A2E" w:rsidRPr="00860D7D" w:rsidRDefault="00BC4A2E" w:rsidP="00A96B94">
      <w:pPr>
        <w:jc w:val="both"/>
        <w:rPr>
          <w:rFonts w:ascii="Simplified Arabic" w:hAnsi="Simplified Arabic" w:cs="Simplified Arabic"/>
          <w:rtl/>
        </w:rPr>
      </w:pPr>
      <w:r w:rsidRPr="00860D7D">
        <w:rPr>
          <w:rFonts w:ascii="Simplified Arabic" w:hAnsi="Simplified Arabic" w:cs="Simplified Arabic"/>
          <w:rtl/>
        </w:rPr>
        <w:t>بلغ نصيب المستخدم بأجر من تعويضات العاملين لقطاع النقل خارج المنش</w:t>
      </w:r>
      <w:r w:rsidR="00A96B94">
        <w:rPr>
          <w:rFonts w:ascii="Simplified Arabic" w:hAnsi="Simplified Arabic" w:cs="Simplified Arabic" w:hint="cs"/>
          <w:rtl/>
        </w:rPr>
        <w:t>آ</w:t>
      </w:r>
      <w:r w:rsidRPr="00860D7D">
        <w:rPr>
          <w:rFonts w:ascii="Simplified Arabic" w:hAnsi="Simplified Arabic" w:cs="Simplified Arabic"/>
          <w:rtl/>
        </w:rPr>
        <w:t>ت حوالي</w:t>
      </w:r>
      <w:r w:rsidR="00AC49AE" w:rsidRPr="00860D7D">
        <w:rPr>
          <w:rFonts w:ascii="Simplified Arabic" w:hAnsi="Simplified Arabic" w:cs="Simplified Arabic"/>
          <w:rtl/>
        </w:rPr>
        <w:t xml:space="preserve"> </w:t>
      </w:r>
      <w:r w:rsidR="00F8529F" w:rsidRPr="00860D7D">
        <w:rPr>
          <w:rFonts w:ascii="Simplified Arabic" w:hAnsi="Simplified Arabic" w:cs="Simplified Arabic"/>
          <w:rtl/>
        </w:rPr>
        <w:t>6.4</w:t>
      </w:r>
      <w:r w:rsidRPr="00860D7D">
        <w:rPr>
          <w:rFonts w:ascii="Simplified Arabic" w:hAnsi="Simplified Arabic" w:cs="Simplified Arabic"/>
          <w:rtl/>
        </w:rPr>
        <w:t xml:space="preserve"> الف</w:t>
      </w:r>
      <w:r w:rsidRPr="00860D7D">
        <w:rPr>
          <w:rFonts w:ascii="Simplified Arabic" w:hAnsi="Simplified Arabic" w:cs="Simplified Arabic"/>
        </w:rPr>
        <w:t xml:space="preserve"> </w:t>
      </w:r>
      <w:r w:rsidRPr="00860D7D">
        <w:rPr>
          <w:rFonts w:ascii="Simplified Arabic" w:hAnsi="Simplified Arabic" w:cs="Simplified Arabic"/>
          <w:rtl/>
        </w:rPr>
        <w:t xml:space="preserve">دولاراً في العام وبلغ نصيب العامل من الانتاج </w:t>
      </w:r>
      <w:r w:rsidRPr="00860D7D">
        <w:rPr>
          <w:rFonts w:ascii="Simplified Arabic" w:hAnsi="Simplified Arabic" w:cs="Simplified Arabic"/>
        </w:rPr>
        <w:t xml:space="preserve"> </w:t>
      </w:r>
      <w:r w:rsidR="00F8529F" w:rsidRPr="00860D7D">
        <w:rPr>
          <w:rFonts w:ascii="Simplified Arabic" w:hAnsi="Simplified Arabic" w:cs="Simplified Arabic"/>
          <w:rtl/>
        </w:rPr>
        <w:t xml:space="preserve">26.3 </w:t>
      </w:r>
      <w:r w:rsidRPr="00860D7D">
        <w:rPr>
          <w:rFonts w:ascii="Simplified Arabic" w:hAnsi="Simplified Arabic" w:cs="Simplified Arabic"/>
          <w:rtl/>
        </w:rPr>
        <w:t xml:space="preserve">الف دولاراً في العام بينما بلغ نصيب المستخدم بأجر من الانتاج </w:t>
      </w:r>
      <w:r w:rsidR="002B068F" w:rsidRPr="00860D7D">
        <w:rPr>
          <w:rFonts w:ascii="Simplified Arabic" w:hAnsi="Simplified Arabic" w:cs="Simplified Arabic"/>
          <w:rtl/>
        </w:rPr>
        <w:t>673.3</w:t>
      </w:r>
      <w:r w:rsidRPr="00860D7D">
        <w:rPr>
          <w:rFonts w:ascii="Simplified Arabic" w:hAnsi="Simplified Arabic" w:cs="Simplified Arabic"/>
          <w:rtl/>
        </w:rPr>
        <w:t xml:space="preserve"> ألف دولار وبلغ نصيب العامل من القيمة المضافة</w:t>
      </w:r>
      <w:r w:rsidR="00B95D8C">
        <w:rPr>
          <w:rFonts w:ascii="Simplified Arabic" w:hAnsi="Simplified Arabic" w:cs="Simplified Arabic" w:hint="cs"/>
          <w:rtl/>
        </w:rPr>
        <w:t xml:space="preserve"> </w:t>
      </w:r>
      <w:r w:rsidR="000D0EAE" w:rsidRPr="00860D7D">
        <w:rPr>
          <w:rFonts w:ascii="Simplified Arabic" w:hAnsi="Simplified Arabic" w:cs="Simplified Arabic"/>
          <w:rtl/>
        </w:rPr>
        <w:t>11.7</w:t>
      </w:r>
      <w:r w:rsidRPr="00860D7D">
        <w:rPr>
          <w:rFonts w:ascii="Simplified Arabic" w:hAnsi="Simplified Arabic" w:cs="Simplified Arabic"/>
          <w:rtl/>
        </w:rPr>
        <w:t xml:space="preserve"> ألف دولار فيما بلغ نصيب المستخدم بأجر من القيمة المضافة </w:t>
      </w:r>
      <w:r w:rsidRPr="00860D7D">
        <w:rPr>
          <w:rFonts w:ascii="Simplified Arabic" w:hAnsi="Simplified Arabic" w:cs="Simplified Arabic"/>
        </w:rPr>
        <w:t xml:space="preserve"> </w:t>
      </w:r>
      <w:r w:rsidR="002B068F" w:rsidRPr="00860D7D">
        <w:rPr>
          <w:rFonts w:ascii="Simplified Arabic" w:hAnsi="Simplified Arabic" w:cs="Simplified Arabic"/>
          <w:rtl/>
        </w:rPr>
        <w:t>293.7</w:t>
      </w:r>
      <w:r w:rsidRPr="00860D7D">
        <w:rPr>
          <w:rFonts w:ascii="Simplified Arabic" w:hAnsi="Simplified Arabic" w:cs="Simplified Arabic"/>
          <w:rtl/>
        </w:rPr>
        <w:t xml:space="preserve"> ألف دولار. وبلغت نسبة القيمة المضافة الى الانتاج 44.</w:t>
      </w:r>
      <w:r w:rsidR="000039EA">
        <w:rPr>
          <w:rFonts w:ascii="Simplified Arabic" w:hAnsi="Simplified Arabic" w:cs="Simplified Arabic" w:hint="cs"/>
          <w:rtl/>
        </w:rPr>
        <w:t>5</w:t>
      </w:r>
      <w:r w:rsidRPr="00860D7D">
        <w:rPr>
          <w:rFonts w:ascii="Simplified Arabic" w:hAnsi="Simplified Arabic" w:cs="Simplified Arabic"/>
          <w:rtl/>
        </w:rPr>
        <w:t xml:space="preserve">%، ونسبة تعويضات العاملين الى القيمة المضافة بلغت </w:t>
      </w:r>
      <w:r w:rsidR="000D0EAE" w:rsidRPr="00860D7D">
        <w:rPr>
          <w:rFonts w:ascii="Simplified Arabic" w:hAnsi="Simplified Arabic" w:cs="Simplified Arabic"/>
        </w:rPr>
        <w:t>2.0</w:t>
      </w:r>
      <w:r w:rsidRPr="00860D7D">
        <w:rPr>
          <w:rFonts w:ascii="Simplified Arabic" w:hAnsi="Simplified Arabic" w:cs="Simplified Arabic"/>
          <w:rtl/>
        </w:rPr>
        <w:t xml:space="preserve">% اما نسبة الاهتلاك السنوي الى الانتاج في انشطة النقل خارج المنشأت فقد بلغت </w:t>
      </w:r>
      <w:r w:rsidR="00F8529F" w:rsidRPr="00860D7D">
        <w:rPr>
          <w:rFonts w:ascii="Simplified Arabic" w:hAnsi="Simplified Arabic" w:cs="Simplified Arabic"/>
          <w:rtl/>
        </w:rPr>
        <w:t>12.6</w:t>
      </w:r>
      <w:r w:rsidRPr="00860D7D">
        <w:rPr>
          <w:rFonts w:ascii="Simplified Arabic" w:hAnsi="Simplified Arabic" w:cs="Simplified Arabic"/>
          <w:rtl/>
        </w:rPr>
        <w:t>%.</w:t>
      </w:r>
    </w:p>
    <w:p w:rsidR="00CF137B" w:rsidRPr="00CF137B" w:rsidRDefault="00CF137B" w:rsidP="00CF137B">
      <w:pPr>
        <w:jc w:val="center"/>
        <w:rPr>
          <w:rFonts w:ascii="Arial" w:hAnsi="Arial" w:cs="Simplified Arabic"/>
          <w:b/>
          <w:bCs/>
          <w:color w:val="000000" w:themeColor="text1"/>
          <w:sz w:val="14"/>
          <w:szCs w:val="14"/>
          <w:rtl/>
        </w:rPr>
      </w:pPr>
    </w:p>
    <w:p w:rsidR="00CF137B" w:rsidRPr="006228EE" w:rsidRDefault="00CF137B" w:rsidP="00CF137B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6F772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اهم المؤشرات </w:t>
      </w:r>
      <w:r w:rsidRPr="006228E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الاقتصادية </w:t>
      </w:r>
      <w:r w:rsidRPr="006228E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لانشطة </w:t>
      </w:r>
      <w:r w:rsidRPr="00652D5A">
        <w:rPr>
          <w:rFonts w:ascii="Arial" w:hAnsi="Arial" w:cs="Simplified Arabic"/>
          <w:b/>
          <w:bCs/>
          <w:sz w:val="18"/>
          <w:szCs w:val="18"/>
          <w:rtl/>
        </w:rPr>
        <w:t xml:space="preserve">النقل </w:t>
      </w:r>
      <w:r w:rsidRPr="00652D5A">
        <w:rPr>
          <w:rFonts w:ascii="Arial" w:hAnsi="Arial" w:cs="Simplified Arabic" w:hint="cs"/>
          <w:b/>
          <w:bCs/>
          <w:sz w:val="18"/>
          <w:szCs w:val="18"/>
          <w:rtl/>
        </w:rPr>
        <w:t>خارج المنشاّت</w:t>
      </w:r>
      <w:r w:rsidRPr="00652D5A">
        <w:rPr>
          <w:rFonts w:cs="Simplified Arabic"/>
          <w:sz w:val="18"/>
          <w:szCs w:val="18"/>
          <w:rtl/>
        </w:rPr>
        <w:t xml:space="preserve"> </w:t>
      </w:r>
      <w:r w:rsidRPr="006228E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Pr="006228EE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6228E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6228E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</w:p>
    <w:p w:rsidR="00CF137B" w:rsidRPr="006F7729" w:rsidRDefault="00CF137B" w:rsidP="00CF137B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228EE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</w:t>
      </w:r>
      <w:r w:rsidRPr="00652D5A">
        <w:rPr>
          <w:rFonts w:ascii="Arial" w:hAnsi="Arial" w:cs="Arial"/>
          <w:b/>
          <w:bCs/>
          <w:sz w:val="18"/>
          <w:szCs w:val="18"/>
        </w:rPr>
        <w:t xml:space="preserve">out Side of Establishment Transport </w:t>
      </w:r>
      <w:r w:rsidRPr="006228EE">
        <w:rPr>
          <w:rFonts w:ascii="Arial" w:hAnsi="Arial" w:cs="Arial"/>
          <w:b/>
          <w:bCs/>
          <w:color w:val="000000" w:themeColor="text1"/>
          <w:sz w:val="18"/>
          <w:szCs w:val="18"/>
        </w:rPr>
        <w:t>in Jeru</w:t>
      </w:r>
      <w:r w:rsidRPr="006F7729">
        <w:rPr>
          <w:rFonts w:ascii="Arial" w:hAnsi="Arial" w:cs="Arial"/>
          <w:b/>
          <w:bCs/>
          <w:color w:val="000000" w:themeColor="text1"/>
          <w:sz w:val="18"/>
          <w:szCs w:val="18"/>
        </w:rPr>
        <w:t>salem Governorate, 2012</w:t>
      </w:r>
    </w:p>
    <w:p w:rsidR="00CF137B" w:rsidRPr="00361904" w:rsidRDefault="00CF137B" w:rsidP="00CF137B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CF137B" w:rsidRPr="00361904" w:rsidRDefault="00CF137B" w:rsidP="00CF137B">
      <w:pPr>
        <w:jc w:val="center"/>
        <w:rPr>
          <w:rFonts w:ascii="Arial" w:hAnsi="Arial" w:cs="Arial"/>
          <w:sz w:val="14"/>
          <w:szCs w:val="14"/>
          <w:rtl/>
        </w:rPr>
      </w:pPr>
      <w:r w:rsidRPr="00361904">
        <w:rPr>
          <w:rFonts w:cs="Simplified Arabic"/>
          <w:sz w:val="14"/>
          <w:szCs w:val="14"/>
          <w:rtl/>
        </w:rPr>
        <w:t xml:space="preserve">(القيمة </w:t>
      </w:r>
      <w:r w:rsidRPr="00361904">
        <w:rPr>
          <w:rFonts w:cs="Simplified Arabic" w:hint="cs"/>
          <w:sz w:val="14"/>
          <w:szCs w:val="14"/>
          <w:rtl/>
        </w:rPr>
        <w:t>بالألف</w:t>
      </w:r>
      <w:r w:rsidRPr="00361904">
        <w:rPr>
          <w:rFonts w:cs="Simplified Arabic"/>
          <w:sz w:val="14"/>
          <w:szCs w:val="14"/>
          <w:rtl/>
        </w:rPr>
        <w:t xml:space="preserve"> دولار امريكي)</w:t>
      </w:r>
      <w:r w:rsidRPr="00361904">
        <w:rPr>
          <w:rFonts w:cs="Simplified Arabic" w:hint="cs"/>
          <w:sz w:val="14"/>
          <w:szCs w:val="14"/>
          <w:rtl/>
        </w:rPr>
        <w:t xml:space="preserve">   </w:t>
      </w:r>
      <w:r w:rsidR="00A96B94">
        <w:rPr>
          <w:rFonts w:cs="Simplified Arabic" w:hint="cs"/>
          <w:sz w:val="14"/>
          <w:szCs w:val="14"/>
          <w:rtl/>
        </w:rPr>
        <w:t xml:space="preserve">                </w:t>
      </w:r>
      <w:r w:rsidRPr="00361904">
        <w:rPr>
          <w:rFonts w:cs="Simplified Arabic" w:hint="cs"/>
          <w:sz w:val="14"/>
          <w:szCs w:val="14"/>
          <w:rtl/>
        </w:rPr>
        <w:t xml:space="preserve">                                                                       </w:t>
      </w:r>
      <w:r w:rsidRPr="00361904">
        <w:rPr>
          <w:rFonts w:ascii="Arial" w:hAnsi="Arial" w:cs="Simplified Arabic"/>
          <w:sz w:val="14"/>
          <w:szCs w:val="14"/>
        </w:rPr>
        <w:t>(Value in 1000 USD)</w:t>
      </w:r>
    </w:p>
    <w:p w:rsidR="00CF137B" w:rsidRPr="00361904" w:rsidRDefault="00B12AF7" w:rsidP="00CF137B">
      <w:pPr>
        <w:jc w:val="center"/>
        <w:rPr>
          <w:rFonts w:ascii="Arial" w:hAnsi="Arial" w:cs="Arial"/>
          <w:b/>
          <w:bCs/>
          <w:rtl/>
        </w:rPr>
      </w:pPr>
      <w:r w:rsidRPr="00B12AF7">
        <w:rPr>
          <w:rFonts w:cs="Simplified Arabic"/>
          <w:sz w:val="16"/>
          <w:szCs w:val="16"/>
          <w:rtl/>
        </w:rPr>
        <w:pict>
          <v:rect id="_x0000_s1030" style="position:absolute;left:0;text-align:left;margin-left:297.55pt;margin-top:164.4pt;width:49.2pt;height:17.65pt;z-index:251658240" filled="f" stroked="f">
            <v:textbox style="mso-next-textbox:#_x0000_s1030">
              <w:txbxContent>
                <w:p w:rsidR="00400793" w:rsidRPr="00DD0B50" w:rsidRDefault="00400793" w:rsidP="00CF137B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CF137B" w:rsidRPr="00803A21">
        <w:rPr>
          <w:rFonts w:ascii="Arial" w:hAnsi="Arial" w:cs="Arial"/>
          <w:b/>
          <w:bCs/>
          <w:bdr w:val="single" w:sz="4" w:space="0" w:color="auto"/>
          <w:rtl/>
        </w:rPr>
        <w:drawing>
          <wp:inline distT="0" distB="0" distL="0" distR="0">
            <wp:extent cx="4149062" cy="2289975"/>
            <wp:effectExtent l="0" t="0" r="0" b="0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F137B" w:rsidRDefault="00CF137B">
      <w:pPr>
        <w:bidi w:val="0"/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 w:cs="Simplified Arabic"/>
          <w:b/>
          <w:bCs/>
          <w:sz w:val="18"/>
          <w:szCs w:val="18"/>
          <w:rtl/>
        </w:rPr>
        <w:br w:type="page"/>
      </w:r>
    </w:p>
    <w:p w:rsidR="00E94470" w:rsidRDefault="00713D4D" w:rsidP="00713D4D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652D5A">
        <w:rPr>
          <w:rFonts w:ascii="Arial" w:hAnsi="Arial" w:cs="Simplified Arabic" w:hint="eastAsia"/>
          <w:b/>
          <w:bCs/>
          <w:sz w:val="18"/>
          <w:szCs w:val="18"/>
          <w:rtl/>
        </w:rPr>
        <w:t>عدد</w:t>
      </w:r>
      <w:r w:rsidRPr="00652D5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652D5A">
        <w:rPr>
          <w:rFonts w:ascii="Arial" w:hAnsi="Arial" w:cs="Simplified Arabic" w:hint="eastAsia"/>
          <w:b/>
          <w:bCs/>
          <w:sz w:val="18"/>
          <w:szCs w:val="18"/>
          <w:rtl/>
        </w:rPr>
        <w:t>المركبات</w:t>
      </w:r>
      <w:r w:rsidRPr="00652D5A">
        <w:rPr>
          <w:rFonts w:ascii="Arial" w:hAnsi="Arial" w:cs="Simplified Arabic"/>
          <w:b/>
          <w:bCs/>
          <w:sz w:val="18"/>
          <w:szCs w:val="18"/>
          <w:rtl/>
        </w:rPr>
        <w:t xml:space="preserve"> و</w:t>
      </w:r>
      <w:r w:rsidRPr="00652D5A">
        <w:rPr>
          <w:rFonts w:ascii="Arial" w:hAnsi="Arial" w:cs="Simplified Arabic" w:hint="cs"/>
          <w:b/>
          <w:bCs/>
          <w:sz w:val="18"/>
          <w:szCs w:val="18"/>
          <w:rtl/>
        </w:rPr>
        <w:t>العاملين</w:t>
      </w:r>
      <w:r w:rsidRPr="00652D5A">
        <w:rPr>
          <w:rFonts w:ascii="Arial" w:hAnsi="Arial" w:cs="Simplified Arabic"/>
          <w:b/>
          <w:bCs/>
          <w:sz w:val="18"/>
          <w:szCs w:val="18"/>
          <w:rtl/>
        </w:rPr>
        <w:t xml:space="preserve"> واهم المؤشرات الاقتصادية</w:t>
      </w:r>
      <w:r w:rsidRPr="00652D5A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652D5A">
        <w:rPr>
          <w:rFonts w:ascii="Arial" w:hAnsi="Arial" w:cs="Simplified Arabic" w:hint="eastAsia"/>
          <w:b/>
          <w:bCs/>
          <w:sz w:val="18"/>
          <w:szCs w:val="18"/>
          <w:rtl/>
        </w:rPr>
        <w:t>لانشطة</w:t>
      </w:r>
      <w:r w:rsidRPr="00652D5A">
        <w:rPr>
          <w:rFonts w:ascii="Arial" w:hAnsi="Arial" w:cs="Simplified Arabic"/>
          <w:b/>
          <w:bCs/>
          <w:sz w:val="18"/>
          <w:szCs w:val="18"/>
          <w:rtl/>
        </w:rPr>
        <w:t xml:space="preserve"> النقل </w:t>
      </w:r>
      <w:r w:rsidRPr="00652D5A">
        <w:rPr>
          <w:rFonts w:ascii="Arial" w:hAnsi="Arial" w:cs="Simplified Arabic" w:hint="cs"/>
          <w:b/>
          <w:bCs/>
          <w:sz w:val="18"/>
          <w:szCs w:val="18"/>
          <w:rtl/>
        </w:rPr>
        <w:t>خارج المنشاّت</w:t>
      </w:r>
      <w:r w:rsidRPr="00652D5A">
        <w:rPr>
          <w:rFonts w:cs="Simplified Arabic"/>
          <w:sz w:val="18"/>
          <w:szCs w:val="18"/>
          <w:rtl/>
        </w:rPr>
        <w:t xml:space="preserve"> </w:t>
      </w:r>
      <w:r w:rsidRPr="00652D5A">
        <w:rPr>
          <w:rFonts w:ascii="Arial" w:hAnsi="Arial" w:cs="Simplified Arabic"/>
          <w:b/>
          <w:bCs/>
          <w:sz w:val="18"/>
          <w:szCs w:val="18"/>
          <w:rtl/>
        </w:rPr>
        <w:t xml:space="preserve">في </w:t>
      </w:r>
      <w:r w:rsidRPr="00652D5A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652D5A">
        <w:rPr>
          <w:rFonts w:ascii="Arial" w:hAnsi="Arial" w:cs="Simplified Arabic"/>
          <w:b/>
          <w:bCs/>
          <w:sz w:val="18"/>
          <w:szCs w:val="18"/>
          <w:rtl/>
        </w:rPr>
        <w:t xml:space="preserve"> القدس </w:t>
      </w:r>
    </w:p>
    <w:p w:rsidR="00713D4D" w:rsidRPr="00652D5A" w:rsidRDefault="00713D4D" w:rsidP="00713D4D">
      <w:pPr>
        <w:jc w:val="center"/>
        <w:rPr>
          <w:rFonts w:ascii="Arial" w:hAnsi="Arial" w:cs="Simplified Arabic"/>
          <w:sz w:val="18"/>
          <w:szCs w:val="18"/>
          <w:rtl/>
        </w:rPr>
      </w:pPr>
      <w:r w:rsidRPr="00652D5A">
        <w:rPr>
          <w:rFonts w:ascii="Arial" w:hAnsi="Arial" w:cs="Simplified Arabic"/>
          <w:b/>
          <w:bCs/>
          <w:sz w:val="18"/>
          <w:szCs w:val="18"/>
          <w:rtl/>
        </w:rPr>
        <w:t xml:space="preserve">حسب النشاط الاقتصادي، 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2012</w:t>
      </w:r>
    </w:p>
    <w:p w:rsidR="00713D4D" w:rsidRPr="00652D5A" w:rsidRDefault="00713D4D" w:rsidP="00713D4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652D5A">
        <w:rPr>
          <w:rFonts w:ascii="Arial" w:hAnsi="Arial" w:cs="Arial"/>
          <w:b/>
          <w:bCs/>
          <w:sz w:val="18"/>
          <w:szCs w:val="18"/>
        </w:rPr>
        <w:t>Number of Vehicles, Persons Engaged and Main Economic Indicators for out Side of Establishment Transport in</w:t>
      </w:r>
      <w:r w:rsidRPr="00652D5A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652D5A">
        <w:rPr>
          <w:rFonts w:ascii="Arial" w:hAnsi="Arial" w:cs="Arial"/>
          <w:b/>
          <w:bCs/>
          <w:sz w:val="18"/>
          <w:szCs w:val="18"/>
        </w:rPr>
        <w:t xml:space="preserve">Jerusalem Governorate by Economic Activity, </w:t>
      </w:r>
      <w:r>
        <w:rPr>
          <w:rFonts w:ascii="Arial" w:hAnsi="Arial" w:cs="Arial" w:hint="cs"/>
          <w:b/>
          <w:bCs/>
          <w:sz w:val="18"/>
          <w:szCs w:val="18"/>
          <w:rtl/>
        </w:rPr>
        <w:t>2012</w:t>
      </w:r>
    </w:p>
    <w:p w:rsidR="00713D4D" w:rsidRPr="00803A21" w:rsidRDefault="00713D4D" w:rsidP="00BC4A2E">
      <w:pPr>
        <w:jc w:val="both"/>
        <w:rPr>
          <w:rFonts w:ascii="Simplified Arabic" w:hAnsi="Simplified Arabic" w:cs="Simplified Arabic"/>
          <w:sz w:val="10"/>
          <w:szCs w:val="10"/>
          <w:rtl/>
        </w:rPr>
      </w:pPr>
    </w:p>
    <w:tbl>
      <w:tblPr>
        <w:bidiVisual/>
        <w:tblW w:w="7741" w:type="dxa"/>
        <w:jc w:val="center"/>
        <w:tblLook w:val="04A0"/>
      </w:tblPr>
      <w:tblGrid>
        <w:gridCol w:w="1382"/>
        <w:gridCol w:w="2099"/>
        <w:gridCol w:w="970"/>
        <w:gridCol w:w="1004"/>
        <w:gridCol w:w="2286"/>
      </w:tblGrid>
      <w:tr w:rsidR="00713D4D" w:rsidRPr="00713D4D" w:rsidTr="00713D4D">
        <w:trPr>
          <w:trHeight w:val="20"/>
          <w:jc w:val="center"/>
        </w:trPr>
        <w:tc>
          <w:tcPr>
            <w:tcW w:w="34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45713A">
              <w:rPr>
                <w:rFonts w:ascii="Arial" w:hAnsi="Arial" w:cs="Simplified Arabic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45713A">
              <w:rPr>
                <w:rFonts w:ascii="Arial" w:hAnsi="Arial" w:cs="Simplified Arabic"/>
                <w:sz w:val="16"/>
                <w:szCs w:val="16"/>
              </w:rPr>
              <w:t xml:space="preserve">(Value in 1000 </w:t>
            </w:r>
            <w:r w:rsidRPr="0045713A">
              <w:rPr>
                <w:rFonts w:ascii="Arial" w:hAnsi="Arial" w:cs="Arial"/>
                <w:sz w:val="16"/>
                <w:szCs w:val="16"/>
              </w:rPr>
              <w:t>USD</w:t>
            </w:r>
            <w:r w:rsidRPr="0045713A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713D4D" w:rsidRPr="00713D4D" w:rsidTr="00713D4D">
        <w:trPr>
          <w:trHeight w:val="20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المؤشر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Simplified Arabic" w:hAnsi="Simplified Arabic" w:cs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Simplified Arabic"/>
                <w:b/>
                <w:bCs/>
                <w:noProof w:val="0"/>
                <w:color w:val="000000"/>
                <w:sz w:val="16"/>
                <w:szCs w:val="16"/>
              </w:rPr>
              <w:t>Economic Activity</w:t>
            </w:r>
          </w:p>
        </w:tc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Indicator</w:t>
            </w:r>
          </w:p>
        </w:tc>
      </w:tr>
      <w:tr w:rsidR="00713D4D" w:rsidRPr="00713D4D" w:rsidTr="00713D4D">
        <w:trPr>
          <w:trHeight w:val="20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4D" w:rsidRPr="00713D4D" w:rsidRDefault="00713D4D" w:rsidP="00713D4D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Default="00713D4D" w:rsidP="00713D4D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</w:pPr>
            <w:r w:rsidRPr="00713D4D">
              <w:rPr>
                <w:rFonts w:ascii="Simplified Arabic" w:hAnsi="Simplified Arabic" w:cs="Simplified Arabic" w:hint="cs"/>
                <w:noProof w:val="0"/>
                <w:color w:val="000000"/>
                <w:sz w:val="16"/>
                <w:szCs w:val="16"/>
                <w:rtl/>
              </w:rPr>
              <w:t xml:space="preserve">أنواع النقل البري الاخرى للركاب غير المحددة بموعد  </w:t>
            </w:r>
          </w:p>
          <w:p w:rsidR="00713D4D" w:rsidRPr="00713D4D" w:rsidRDefault="00713D4D" w:rsidP="00713D4D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Simplified Arabic" w:hAnsi="Simplified Arabic" w:cs="Simplified Arabic" w:hint="cs"/>
                <w:noProof w:val="0"/>
                <w:color w:val="000000"/>
                <w:sz w:val="16"/>
                <w:szCs w:val="16"/>
                <w:rtl/>
              </w:rPr>
              <w:t>(تكسي عمومي ومركبات خصوصية</w:t>
            </w:r>
            <w:proofErr w:type="spellStart"/>
            <w:r w:rsidRPr="00713D4D">
              <w:rPr>
                <w:rFonts w:ascii="Simplified Arabic" w:hAnsi="Simplified Arabic" w:cs="Simplified Arabic" w:hint="cs"/>
                <w:noProof w:val="0"/>
                <w:color w:val="000000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Simplified Arabic" w:hAnsi="Simplified Arabic" w:cs="Simplified Arabic" w:hint="cs"/>
                <w:noProof w:val="0"/>
                <w:color w:val="000000"/>
                <w:sz w:val="16"/>
                <w:szCs w:val="16"/>
                <w:rtl/>
              </w:rPr>
              <w:t>النقل البري للبضائع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Simplified Arabic" w:hAnsi="Simplified Arabic" w:cs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713D4D" w:rsidRPr="00713D4D" w:rsidTr="00713D4D">
        <w:trPr>
          <w:trHeight w:val="20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D4D" w:rsidRPr="00713D4D" w:rsidRDefault="00713D4D" w:rsidP="00713D4D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713D4D" w:rsidP="00713D4D">
            <w:pPr>
              <w:bidi w:val="0"/>
              <w:jc w:val="center"/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  <w:t xml:space="preserve">Other non-scheduled passenger transport </w:t>
            </w:r>
          </w:p>
          <w:p w:rsidR="00713D4D" w:rsidRPr="00713D4D" w:rsidRDefault="00713D4D" w:rsidP="00B95D8C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  <w:t>(Taxi and Private)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  <w:t>Freight transport by road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Simplified Arabic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713D4D" w:rsidRPr="00713D4D" w:rsidTr="00713D4D">
        <w:trPr>
          <w:trHeight w:val="20"/>
          <w:jc w:val="center"/>
        </w:trPr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Simplified Arabic" w:hAnsi="Simplified Arabic" w:cs="Simplified Arabic" w:hint="cs"/>
                <w:noProof w:val="0"/>
                <w:color w:val="000000"/>
                <w:sz w:val="16"/>
                <w:szCs w:val="16"/>
                <w:rtl/>
              </w:rPr>
              <w:t>عدد المركبات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0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228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  <w:t xml:space="preserve">Number of  </w:t>
            </w:r>
            <w:r w:rsidR="00FF578B" w:rsidRPr="00713D4D"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  <w:t>vehicles</w:t>
            </w:r>
          </w:p>
        </w:tc>
      </w:tr>
      <w:tr w:rsidR="00713D4D" w:rsidRPr="00713D4D" w:rsidTr="00713D4D">
        <w:trPr>
          <w:trHeight w:val="20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Simplified Arabic" w:hAnsi="Simplified Arabic" w:cs="Simplified Arabic" w:hint="cs"/>
                <w:noProof w:val="0"/>
                <w:color w:val="000000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0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2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  <w:t xml:space="preserve">Number of </w:t>
            </w:r>
            <w:r w:rsidR="00FF578B" w:rsidRPr="00713D4D"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  <w:t>persons engaged</w:t>
            </w:r>
          </w:p>
        </w:tc>
      </w:tr>
      <w:tr w:rsidR="00713D4D" w:rsidRPr="00713D4D" w:rsidTr="00713D4D">
        <w:trPr>
          <w:trHeight w:val="20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Simplified Arabic" w:hAnsi="Simplified Arabic" w:cs="Simplified Arabic" w:hint="cs"/>
                <w:noProof w:val="0"/>
                <w:color w:val="000000"/>
                <w:sz w:val="16"/>
                <w:szCs w:val="16"/>
                <w:rtl/>
              </w:rPr>
              <w:t>الإنتاج</w:t>
            </w:r>
          </w:p>
        </w:tc>
        <w:tc>
          <w:tcPr>
            <w:tcW w:w="20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E93D1B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11,782.1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713D4D" w:rsidRPr="00713D4D" w:rsidRDefault="00713D4D" w:rsidP="00E93D1B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1,114.4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A96B9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12,896.5</w:t>
            </w:r>
          </w:p>
        </w:tc>
        <w:tc>
          <w:tcPr>
            <w:tcW w:w="2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  <w:t>Output</w:t>
            </w:r>
          </w:p>
        </w:tc>
      </w:tr>
      <w:tr w:rsidR="00713D4D" w:rsidRPr="00713D4D" w:rsidTr="00713D4D">
        <w:trPr>
          <w:trHeight w:val="20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0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E93D1B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6,642.5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519.5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A96B9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7,162.0</w:t>
            </w:r>
          </w:p>
        </w:tc>
        <w:tc>
          <w:tcPr>
            <w:tcW w:w="2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  <w:t xml:space="preserve">Intermediate </w:t>
            </w:r>
            <w:r w:rsidR="00FF578B" w:rsidRPr="00713D4D"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  <w:t>consumption</w:t>
            </w:r>
          </w:p>
        </w:tc>
      </w:tr>
      <w:tr w:rsidR="00713D4D" w:rsidRPr="00713D4D" w:rsidTr="00713D4D">
        <w:trPr>
          <w:trHeight w:val="20"/>
          <w:jc w:val="center"/>
        </w:trPr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Simplified Arabic" w:hAnsi="Simplified Arabic" w:cs="Simplified Arabic" w:hint="cs"/>
                <w:noProof w:val="0"/>
                <w:color w:val="000000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E93D1B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5,139.6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594.8</w:t>
            </w:r>
          </w:p>
        </w:tc>
        <w:tc>
          <w:tcPr>
            <w:tcW w:w="10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A96B94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5,734.4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713D4D" w:rsidRDefault="00713D4D" w:rsidP="00713D4D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  <w:t xml:space="preserve">Gross </w:t>
            </w:r>
            <w:r w:rsidR="00FF578B" w:rsidRPr="00713D4D"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  <w:t>value added</w:t>
            </w:r>
          </w:p>
        </w:tc>
      </w:tr>
    </w:tbl>
    <w:p w:rsidR="00803A21" w:rsidRDefault="00803A21" w:rsidP="00B95D8C">
      <w:pPr>
        <w:jc w:val="center"/>
        <w:rPr>
          <w:rFonts w:ascii="Simplified Arabic" w:hAnsi="Simplified Arabic" w:cs="Simplified Arabic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95D8C" w:rsidRPr="00087D25" w:rsidRDefault="00B95D8C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087D2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بعض</w:t>
      </w:r>
      <w:r w:rsidRPr="00087D2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87D2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المعدلات</w:t>
      </w:r>
      <w:r w:rsidRPr="00087D2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المستخلصة لأنشطة النقل </w:t>
      </w:r>
      <w:r w:rsidRPr="00087D2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خارج المنشاّت</w:t>
      </w:r>
      <w:r w:rsidRPr="00087D2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 حسب النشاط </w:t>
      </w:r>
      <w:r w:rsidRPr="00087D2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الاقتصادي</w:t>
      </w:r>
      <w:r w:rsidRPr="00087D2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، 2012</w:t>
      </w:r>
    </w:p>
    <w:p w:rsidR="00B95D8C" w:rsidRPr="00087D25" w:rsidRDefault="00B95D8C" w:rsidP="000E5EEC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87D25">
        <w:rPr>
          <w:rFonts w:ascii="Arial" w:hAnsi="Arial" w:cs="Arial"/>
          <w:b/>
          <w:bCs/>
          <w:color w:val="000000" w:themeColor="text1"/>
          <w:sz w:val="18"/>
          <w:szCs w:val="18"/>
        </w:rPr>
        <w:t>Selected Rat</w:t>
      </w:r>
      <w:r w:rsidR="000E5EE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es </w:t>
      </w:r>
      <w:r w:rsidRPr="00087D25">
        <w:rPr>
          <w:rFonts w:ascii="Arial" w:hAnsi="Arial" w:cs="Arial"/>
          <w:b/>
          <w:bCs/>
          <w:color w:val="000000" w:themeColor="text1"/>
          <w:sz w:val="18"/>
          <w:szCs w:val="18"/>
        </w:rPr>
        <w:t>for out Side of Establishment Transport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087D2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in Jerusalem Governorate by Economic Activity, </w:t>
      </w:r>
      <w:r w:rsidRPr="00087D2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2012</w:t>
      </w:r>
    </w:p>
    <w:p w:rsidR="00B95D8C" w:rsidRPr="00B95D8C" w:rsidRDefault="00B95D8C" w:rsidP="00BC4A2E">
      <w:pPr>
        <w:jc w:val="both"/>
        <w:rPr>
          <w:rFonts w:ascii="Simplified Arabic" w:hAnsi="Simplified Arabic" w:cs="Simplified Arabic"/>
          <w:sz w:val="8"/>
          <w:szCs w:val="8"/>
          <w:rtl/>
        </w:rPr>
      </w:pPr>
    </w:p>
    <w:tbl>
      <w:tblPr>
        <w:bidiVisual/>
        <w:tblW w:w="8172" w:type="dxa"/>
        <w:jc w:val="center"/>
        <w:tblLook w:val="04A0"/>
      </w:tblPr>
      <w:tblGrid>
        <w:gridCol w:w="1792"/>
        <w:gridCol w:w="2152"/>
        <w:gridCol w:w="1015"/>
        <w:gridCol w:w="1277"/>
        <w:gridCol w:w="1936"/>
      </w:tblGrid>
      <w:tr w:rsidR="00803A21" w:rsidRPr="00713D4D" w:rsidTr="00803A21">
        <w:trPr>
          <w:trHeight w:val="20"/>
          <w:jc w:val="center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713D4D" w:rsidRDefault="00B95D8C" w:rsidP="00B95D8C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المؤشر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5D8C" w:rsidRPr="00713D4D" w:rsidRDefault="00B95D8C" w:rsidP="00B95D8C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Simplified Arabic" w:hAnsi="Simplified Arabic" w:cs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713D4D" w:rsidRDefault="00B95D8C" w:rsidP="00B95D8C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Simplified Arabic"/>
                <w:b/>
                <w:bCs/>
                <w:noProof w:val="0"/>
                <w:color w:val="000000"/>
                <w:sz w:val="16"/>
                <w:szCs w:val="16"/>
              </w:rPr>
              <w:t>Economic Activity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713D4D" w:rsidRDefault="00B95D8C" w:rsidP="00B95D8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Indicator</w:t>
            </w:r>
          </w:p>
        </w:tc>
      </w:tr>
      <w:tr w:rsidR="00803A21" w:rsidRPr="00713D4D" w:rsidTr="00803A21">
        <w:trPr>
          <w:trHeight w:val="1422"/>
          <w:jc w:val="center"/>
        </w:trPr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21" w:rsidRPr="00713D4D" w:rsidRDefault="00803A21" w:rsidP="00B95D8C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22"/>
                <w:szCs w:val="22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21" w:rsidRDefault="00803A21" w:rsidP="00B95D8C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  <w:rtl/>
              </w:rPr>
            </w:pPr>
            <w:r w:rsidRPr="00713D4D">
              <w:rPr>
                <w:rFonts w:ascii="Simplified Arabic" w:hAnsi="Simplified Arabic" w:cs="Simplified Arabic" w:hint="cs"/>
                <w:noProof w:val="0"/>
                <w:color w:val="000000"/>
                <w:sz w:val="16"/>
                <w:szCs w:val="16"/>
                <w:rtl/>
              </w:rPr>
              <w:t xml:space="preserve">أنواع النقل البري الاخرى للركاب غير المحددة بموعد  </w:t>
            </w:r>
          </w:p>
          <w:p w:rsidR="00803A21" w:rsidRPr="00713D4D" w:rsidRDefault="00803A21" w:rsidP="00B95D8C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Simplified Arabic" w:hAnsi="Simplified Arabic" w:cs="Simplified Arabic" w:hint="cs"/>
                <w:noProof w:val="0"/>
                <w:color w:val="000000"/>
                <w:sz w:val="16"/>
                <w:szCs w:val="16"/>
                <w:rtl/>
              </w:rPr>
              <w:t>(تكسي عمومي ومركبات خصوصية</w:t>
            </w:r>
            <w:proofErr w:type="spellStart"/>
            <w:r w:rsidRPr="00713D4D">
              <w:rPr>
                <w:rFonts w:ascii="Simplified Arabic" w:hAnsi="Simplified Arabic" w:cs="Simplified Arabic" w:hint="cs"/>
                <w:noProof w:val="0"/>
                <w:color w:val="000000"/>
                <w:sz w:val="16"/>
                <w:szCs w:val="16"/>
                <w:rtl/>
              </w:rPr>
              <w:t>)</w:t>
            </w:r>
            <w:proofErr w:type="spellEnd"/>
          </w:p>
          <w:p w:rsidR="00803A21" w:rsidRDefault="00803A21" w:rsidP="00B95D8C">
            <w:pPr>
              <w:bidi w:val="0"/>
              <w:jc w:val="center"/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  <w:t xml:space="preserve">Other non-scheduled passenger transport </w:t>
            </w:r>
          </w:p>
          <w:p w:rsidR="00803A21" w:rsidRPr="00713D4D" w:rsidRDefault="00803A21" w:rsidP="00B95D8C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  <w:t>(Taxi and Private)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21" w:rsidRPr="00713D4D" w:rsidRDefault="00803A21" w:rsidP="00B95D8C">
            <w:pPr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Simplified Arabic" w:hAnsi="Simplified Arabic" w:cs="Simplified Arabic" w:hint="cs"/>
                <w:noProof w:val="0"/>
                <w:color w:val="000000"/>
                <w:sz w:val="16"/>
                <w:szCs w:val="16"/>
                <w:rtl/>
              </w:rPr>
              <w:t>النقل البري للبضائع</w:t>
            </w:r>
          </w:p>
          <w:p w:rsidR="00803A21" w:rsidRPr="00713D4D" w:rsidRDefault="00803A21" w:rsidP="00B95D8C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Simplified Arabic"/>
                <w:noProof w:val="0"/>
                <w:color w:val="000000"/>
                <w:sz w:val="16"/>
                <w:szCs w:val="16"/>
              </w:rPr>
              <w:t>Freight transport by road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21" w:rsidRPr="00713D4D" w:rsidRDefault="00803A21" w:rsidP="00B95D8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0223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المتوسط</w:t>
            </w:r>
            <w:r w:rsidRPr="00E0223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الكلي</w:t>
            </w:r>
          </w:p>
          <w:p w:rsidR="00803A21" w:rsidRPr="00713D4D" w:rsidRDefault="00803A21" w:rsidP="00B95D8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0223A">
              <w:rPr>
                <w:rFonts w:ascii="Arial" w:hAnsi="Arial" w:cs="Simplified Arabic"/>
                <w:b/>
                <w:bCs/>
                <w:sz w:val="16"/>
                <w:szCs w:val="16"/>
              </w:rPr>
              <w:t>Grand Average</w:t>
            </w:r>
          </w:p>
        </w:tc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21" w:rsidRPr="00713D4D" w:rsidRDefault="00803A21" w:rsidP="00B95D8C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803A21" w:rsidRPr="00713D4D" w:rsidTr="00803A21">
        <w:trPr>
          <w:trHeight w:val="20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B95D8C" w:rsidRDefault="00B95D8C" w:rsidP="00B95D8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95D8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نصيب المستخدم  بأجر من تعويضات العاملين بالدولار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 w:rsidP="00E93D1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6,394.6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0E5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 w:rsidP="00E93D1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6,394.6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B95D8C" w:rsidRDefault="00B95D8C" w:rsidP="00B95D8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Annual </w:t>
            </w:r>
            <w:r w:rsidR="00FF578B"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>compensa</w:t>
            </w:r>
            <w:r w:rsidRPr="00B95D8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-</w:t>
            </w:r>
            <w:r w:rsidRPr="00B95D8C">
              <w:rPr>
                <w:rFonts w:ascii="Arial" w:hAnsi="Arial" w:cs="Arial"/>
                <w:color w:val="000000"/>
                <w:sz w:val="16"/>
                <w:szCs w:val="16"/>
              </w:rPr>
              <w:t xml:space="preserve">tion  per </w:t>
            </w:r>
            <w:r w:rsidR="00FF578B" w:rsidRPr="00B95D8C">
              <w:rPr>
                <w:rFonts w:ascii="Arial" w:hAnsi="Arial" w:cs="Arial"/>
                <w:color w:val="000000"/>
                <w:sz w:val="16"/>
                <w:szCs w:val="16"/>
              </w:rPr>
              <w:t xml:space="preserve">paid employee  </w:t>
            </w:r>
            <w:r w:rsidRPr="00B95D8C">
              <w:rPr>
                <w:rFonts w:ascii="Arial" w:hAnsi="Arial" w:cs="Arial"/>
                <w:color w:val="000000"/>
                <w:sz w:val="16"/>
                <w:szCs w:val="16"/>
              </w:rPr>
              <w:t>in ($)</w:t>
            </w:r>
          </w:p>
        </w:tc>
      </w:tr>
      <w:tr w:rsidR="00803A21" w:rsidRPr="00713D4D" w:rsidTr="00803A21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B95D8C" w:rsidRDefault="00B95D8C" w:rsidP="00B95D8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95D8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نصيب العامل من الإنتاج  بالدولار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 w:rsidP="00E93D1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26,240.7</w:t>
            </w:r>
          </w:p>
        </w:tc>
        <w:tc>
          <w:tcPr>
            <w:tcW w:w="1015" w:type="dxa"/>
            <w:shd w:val="clear" w:color="auto" w:fill="auto"/>
            <w:vAlign w:val="center"/>
            <w:hideMark/>
          </w:tcPr>
          <w:p w:rsidR="00B95D8C" w:rsidRDefault="00B95D8C" w:rsidP="00E93D1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26,532.3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 w:rsidP="00E93D1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26,265.6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B95D8C" w:rsidRDefault="00B95D8C" w:rsidP="00B95D8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Output per </w:t>
            </w:r>
            <w:r w:rsidR="00FF578B"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person engaged </w:t>
            </w: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>in ($)</w:t>
            </w:r>
          </w:p>
        </w:tc>
      </w:tr>
      <w:tr w:rsidR="00803A21" w:rsidRPr="00713D4D" w:rsidTr="00803A21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B95D8C" w:rsidRDefault="00B95D8C" w:rsidP="00B95D8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95D8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نصيب المستخدم</w:t>
            </w:r>
            <w:r w:rsidRPr="00B95D8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B95D8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بأجر من الإنتاج بالدولار 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 w:rsidP="00E93D1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673,261.5</w:t>
            </w:r>
          </w:p>
        </w:tc>
        <w:tc>
          <w:tcPr>
            <w:tcW w:w="1015" w:type="dxa"/>
            <w:shd w:val="clear" w:color="auto" w:fill="auto"/>
            <w:vAlign w:val="center"/>
            <w:hideMark/>
          </w:tcPr>
          <w:p w:rsidR="00B95D8C" w:rsidRDefault="000E5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 w:rsidP="00E93D1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673,261.5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B95D8C" w:rsidRDefault="00B95D8C" w:rsidP="00B95D8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Output per </w:t>
            </w:r>
            <w:r w:rsidR="00FF578B"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paid employee </w:t>
            </w: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>in ($)</w:t>
            </w:r>
          </w:p>
        </w:tc>
      </w:tr>
      <w:tr w:rsidR="00803A21" w:rsidRPr="00713D4D" w:rsidTr="00803A21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B95D8C" w:rsidRDefault="00B95D8C" w:rsidP="00B95D8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95D8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نصيب العامل من القيمة المضافة بالدولار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 w:rsidP="00E93D1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11,446.8</w:t>
            </w:r>
          </w:p>
        </w:tc>
        <w:tc>
          <w:tcPr>
            <w:tcW w:w="1015" w:type="dxa"/>
            <w:shd w:val="clear" w:color="auto" w:fill="auto"/>
            <w:vAlign w:val="center"/>
            <w:hideMark/>
          </w:tcPr>
          <w:p w:rsidR="00B95D8C" w:rsidRDefault="00B95D8C" w:rsidP="00E93D1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14,162.8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 w:rsidP="00E93D1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11,679.1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B95D8C" w:rsidRDefault="00B95D8C" w:rsidP="00B95D8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Value </w:t>
            </w:r>
            <w:r w:rsidR="00FF578B"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added  </w:t>
            </w: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per </w:t>
            </w:r>
            <w:r w:rsidR="00FF578B"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person engaged </w:t>
            </w: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>in ($)</w:t>
            </w:r>
          </w:p>
        </w:tc>
      </w:tr>
      <w:tr w:rsidR="00803A21" w:rsidRPr="00713D4D" w:rsidTr="00803A21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B95D8C" w:rsidRDefault="00B95D8C" w:rsidP="00B95D8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95D8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نصيب المستخدم  بأجر من القيمة المضافة بالدولار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 w:rsidP="00E93D1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293,692.1</w:t>
            </w:r>
          </w:p>
        </w:tc>
        <w:tc>
          <w:tcPr>
            <w:tcW w:w="1015" w:type="dxa"/>
            <w:shd w:val="clear" w:color="auto" w:fill="auto"/>
            <w:vAlign w:val="center"/>
            <w:hideMark/>
          </w:tcPr>
          <w:p w:rsidR="00B95D8C" w:rsidRDefault="000E5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 w:rsidP="00E93D1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293,692.1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B95D8C" w:rsidRDefault="00B95D8C" w:rsidP="00B95D8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Value </w:t>
            </w:r>
            <w:r w:rsidR="00FF578B"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added </w:t>
            </w: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per </w:t>
            </w:r>
            <w:r w:rsidR="00FF578B"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paid employee </w:t>
            </w: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>in ($)</w:t>
            </w:r>
          </w:p>
        </w:tc>
      </w:tr>
      <w:tr w:rsidR="00803A21" w:rsidRPr="00713D4D" w:rsidTr="00803A21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B95D8C" w:rsidRDefault="00B95D8C" w:rsidP="00B95D8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95D8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نسبة القيمة المضافة الى الإنتاج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1015" w:type="dxa"/>
            <w:shd w:val="clear" w:color="auto" w:fill="auto"/>
            <w:vAlign w:val="center"/>
            <w:hideMark/>
          </w:tcPr>
          <w:p w:rsidR="00B95D8C" w:rsidRDefault="00B95D8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53.4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44.5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B95D8C" w:rsidRDefault="00B95D8C" w:rsidP="00B95D8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Value </w:t>
            </w:r>
            <w:r w:rsidR="00FF578B"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added </w:t>
            </w: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to </w:t>
            </w:r>
            <w:r w:rsidR="00FF578B"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output      </w:t>
            </w: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>(%)</w:t>
            </w:r>
          </w:p>
        </w:tc>
      </w:tr>
      <w:tr w:rsidR="00803A21" w:rsidRPr="00713D4D" w:rsidTr="00803A21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B95D8C" w:rsidRDefault="00B95D8C" w:rsidP="00B95D8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95D8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نسبة تعويضات العاملين  الى القيمة المضافة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015" w:type="dxa"/>
            <w:shd w:val="clear" w:color="auto" w:fill="auto"/>
            <w:vAlign w:val="center"/>
            <w:hideMark/>
          </w:tcPr>
          <w:p w:rsidR="00B95D8C" w:rsidRDefault="000E5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 w:rsidR="000E5EE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.0</w:t>
            </w:r>
          </w:p>
        </w:tc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B95D8C" w:rsidRDefault="00B95D8C" w:rsidP="00B95D8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Compensation of </w:t>
            </w:r>
            <w:r w:rsidR="00FF578B"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employees </w:t>
            </w: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to </w:t>
            </w:r>
            <w:r w:rsidR="00FF578B"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value added </w:t>
            </w: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>(%)</w:t>
            </w:r>
          </w:p>
        </w:tc>
      </w:tr>
      <w:tr w:rsidR="00803A21" w:rsidRPr="00713D4D" w:rsidTr="00803A21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B95D8C" w:rsidRDefault="00B95D8C" w:rsidP="00B95D8C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95D8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نسبة الإهتلاك السنوي الى الإنتاج</w:t>
            </w:r>
          </w:p>
        </w:tc>
        <w:tc>
          <w:tcPr>
            <w:tcW w:w="21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  <w:r w:rsidR="000E5EEC">
              <w:rPr>
                <w:rFonts w:ascii="Arial" w:hAnsi="Arial" w:cs="Arial"/>
                <w:color w:val="000000"/>
                <w:sz w:val="16"/>
                <w:szCs w:val="16"/>
              </w:rPr>
              <w:t>.0</w:t>
            </w:r>
          </w:p>
        </w:tc>
        <w:tc>
          <w:tcPr>
            <w:tcW w:w="12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Default="00B95D8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1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B95D8C" w:rsidRDefault="00B95D8C" w:rsidP="00B95D8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Depreciation    to </w:t>
            </w:r>
            <w:r w:rsidR="00FF578B"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output      </w:t>
            </w:r>
            <w:r w:rsidRPr="00B95D8C">
              <w:rPr>
                <w:rFonts w:ascii="Arial" w:hAnsi="Arial" w:cs="Simplified Arabic"/>
                <w:color w:val="000000"/>
                <w:sz w:val="16"/>
                <w:szCs w:val="16"/>
              </w:rPr>
              <w:t>(%)</w:t>
            </w:r>
          </w:p>
        </w:tc>
      </w:tr>
    </w:tbl>
    <w:p w:rsidR="00B95D8C" w:rsidRPr="00B95D8C" w:rsidRDefault="00B95D8C" w:rsidP="00BC4A2E">
      <w:pPr>
        <w:jc w:val="both"/>
        <w:rPr>
          <w:rFonts w:ascii="Simplified Arabic" w:hAnsi="Simplified Arabic" w:cs="Simplified Arabic"/>
          <w:rtl/>
        </w:rPr>
        <w:sectPr w:rsidR="00B95D8C" w:rsidRPr="00B95D8C" w:rsidSect="00527A8A">
          <w:headerReference w:type="default" r:id="rId9"/>
          <w:footerReference w:type="default" r:id="rId10"/>
          <w:headerReference w:type="first" r:id="rId11"/>
          <w:footerReference w:type="first" r:id="rId12"/>
          <w:footnotePr>
            <w:numStart w:val="6"/>
          </w:footnotePr>
          <w:endnotePr>
            <w:numFmt w:val="lowerLetter"/>
          </w:endnotePr>
          <w:type w:val="continuous"/>
          <w:pgSz w:w="9639" w:h="13608" w:code="9"/>
          <w:pgMar w:top="1134" w:right="1134" w:bottom="1134" w:left="1134" w:header="675" w:footer="675" w:gutter="0"/>
          <w:pgNumType w:start="155"/>
          <w:cols w:space="720"/>
          <w:titlePg/>
          <w:bidi/>
          <w:rtlGutter/>
        </w:sectPr>
      </w:pPr>
    </w:p>
    <w:p w:rsidR="00087D25" w:rsidRPr="00860D7D" w:rsidRDefault="00087D25" w:rsidP="00087D25">
      <w:pPr>
        <w:pStyle w:val="Heading7"/>
        <w:jc w:val="left"/>
        <w:rPr>
          <w:color w:val="000000" w:themeColor="text1"/>
          <w:szCs w:val="20"/>
          <w:rtl/>
        </w:rPr>
      </w:pPr>
      <w:r w:rsidRPr="00860D7D">
        <w:rPr>
          <w:color w:val="000000" w:themeColor="text1"/>
          <w:szCs w:val="20"/>
          <w:rtl/>
        </w:rPr>
        <w:t xml:space="preserve">النقل </w:t>
      </w:r>
      <w:r>
        <w:rPr>
          <w:rFonts w:hint="cs"/>
          <w:color w:val="000000" w:themeColor="text1"/>
          <w:szCs w:val="20"/>
          <w:rtl/>
        </w:rPr>
        <w:t>والتخزين</w:t>
      </w:r>
    </w:p>
    <w:p w:rsidR="00087D25" w:rsidRPr="006228EE" w:rsidRDefault="00087D25" w:rsidP="00536B02">
      <w:pPr>
        <w:ind w:left="141"/>
        <w:jc w:val="lowKashida"/>
        <w:rPr>
          <w:rFonts w:cs="Simplified Arabic"/>
          <w:color w:val="000000" w:themeColor="text1"/>
          <w:rtl/>
        </w:rPr>
      </w:pPr>
      <w:r w:rsidRPr="006228EE">
        <w:rPr>
          <w:rFonts w:cs="Simplified Arabic"/>
          <w:color w:val="000000" w:themeColor="text1"/>
          <w:rtl/>
        </w:rPr>
        <w:t xml:space="preserve">حسب </w:t>
      </w:r>
      <w:r w:rsidRPr="006228EE">
        <w:rPr>
          <w:rFonts w:cs="Simplified Arabic" w:hint="cs"/>
          <w:color w:val="000000" w:themeColor="text1"/>
          <w:rtl/>
        </w:rPr>
        <w:t xml:space="preserve">بيانات عام </w:t>
      </w:r>
      <w:r w:rsidRPr="006228EE">
        <w:rPr>
          <w:rFonts w:cs="Simplified Arabic"/>
          <w:color w:val="000000" w:themeColor="text1"/>
        </w:rPr>
        <w:t>2012</w:t>
      </w:r>
      <w:r w:rsidRPr="006228EE">
        <w:rPr>
          <w:rFonts w:cs="Simplified Arabic" w:hint="cs"/>
          <w:color w:val="000000" w:themeColor="text1"/>
          <w:rtl/>
        </w:rPr>
        <w:t>،</w:t>
      </w:r>
      <w:r w:rsidRPr="006228EE">
        <w:rPr>
          <w:rFonts w:cs="Simplified Arabic"/>
          <w:color w:val="000000" w:themeColor="text1"/>
          <w:rtl/>
        </w:rPr>
        <w:t xml:space="preserve"> بلغ عدد </w:t>
      </w:r>
      <w:r w:rsidRPr="006228EE">
        <w:rPr>
          <w:rFonts w:cs="Simplified Arabic" w:hint="cs"/>
          <w:color w:val="000000" w:themeColor="text1"/>
          <w:rtl/>
        </w:rPr>
        <w:t>المؤسسات</w:t>
      </w:r>
      <w:r w:rsidRPr="006228EE">
        <w:rPr>
          <w:rFonts w:cs="Simplified Arabic"/>
          <w:color w:val="000000" w:themeColor="text1"/>
          <w:rtl/>
        </w:rPr>
        <w:t xml:space="preserve"> العاملة في</w:t>
      </w:r>
      <w:r w:rsidRPr="006228EE">
        <w:rPr>
          <w:rFonts w:cs="Simplified Arabic" w:hint="cs"/>
          <w:color w:val="000000" w:themeColor="text1"/>
          <w:rtl/>
        </w:rPr>
        <w:t xml:space="preserve"> انشطة النقل والتخزين في محافظة القدس </w:t>
      </w:r>
      <w:r w:rsidRPr="006228EE">
        <w:rPr>
          <w:rFonts w:cs="Simplified Arabic"/>
          <w:color w:val="000000" w:themeColor="text1"/>
        </w:rPr>
        <w:t>80</w:t>
      </w:r>
      <w:r w:rsidRPr="006228EE">
        <w:rPr>
          <w:rFonts w:cs="Simplified Arabic" w:hint="cs"/>
          <w:color w:val="000000" w:themeColor="text1"/>
          <w:rtl/>
        </w:rPr>
        <w:t xml:space="preserve"> مؤسس</w:t>
      </w:r>
      <w:r w:rsidRPr="006228EE">
        <w:rPr>
          <w:rFonts w:cs="Simplified Arabic"/>
          <w:color w:val="000000" w:themeColor="text1"/>
          <w:rtl/>
        </w:rPr>
        <w:t xml:space="preserve">ة يعمل </w:t>
      </w:r>
      <w:r w:rsidRPr="006228EE">
        <w:rPr>
          <w:rFonts w:cs="Simplified Arabic" w:hint="cs"/>
          <w:color w:val="000000" w:themeColor="text1"/>
          <w:rtl/>
        </w:rPr>
        <w:t xml:space="preserve">بها </w:t>
      </w:r>
      <w:r w:rsidRPr="006228EE">
        <w:rPr>
          <w:rFonts w:cs="Simplified Arabic"/>
          <w:color w:val="000000" w:themeColor="text1"/>
        </w:rPr>
        <w:t>969</w:t>
      </w:r>
      <w:r w:rsidRPr="006228EE">
        <w:rPr>
          <w:rFonts w:cs="Simplified Arabic" w:hint="cs"/>
          <w:color w:val="000000" w:themeColor="text1"/>
          <w:rtl/>
        </w:rPr>
        <w:t xml:space="preserve"> عاملا، </w:t>
      </w:r>
      <w:r w:rsidRPr="006228EE">
        <w:rPr>
          <w:rFonts w:cs="Simplified Arabic"/>
          <w:color w:val="000000" w:themeColor="text1"/>
          <w:rtl/>
        </w:rPr>
        <w:t>وبلغ حجم الإنتاج</w:t>
      </w:r>
      <w:r w:rsidR="004A3B84">
        <w:rPr>
          <w:rFonts w:cs="Simplified Arabic" w:hint="cs"/>
          <w:color w:val="000000" w:themeColor="text1"/>
          <w:rtl/>
        </w:rPr>
        <w:t xml:space="preserve"> لأنشطة</w:t>
      </w:r>
      <w:r w:rsidRPr="006228EE">
        <w:rPr>
          <w:rFonts w:cs="Simplified Arabic"/>
          <w:color w:val="000000" w:themeColor="text1"/>
          <w:rtl/>
        </w:rPr>
        <w:t xml:space="preserve"> </w:t>
      </w:r>
      <w:r w:rsidR="00536B02">
        <w:rPr>
          <w:rFonts w:cs="Simplified Arabic" w:hint="cs"/>
          <w:color w:val="000000" w:themeColor="text1"/>
          <w:rtl/>
        </w:rPr>
        <w:t>النقل والتخزين</w:t>
      </w:r>
      <w:r w:rsidRPr="006228EE">
        <w:rPr>
          <w:rFonts w:cs="Simplified Arabic" w:hint="cs"/>
          <w:color w:val="000000" w:themeColor="text1"/>
          <w:rtl/>
        </w:rPr>
        <w:t xml:space="preserve"> </w:t>
      </w:r>
      <w:r w:rsidRPr="006228EE">
        <w:rPr>
          <w:rFonts w:cs="Simplified Arabic"/>
          <w:color w:val="000000" w:themeColor="text1"/>
          <w:rtl/>
        </w:rPr>
        <w:t>في محافظة القدس</w:t>
      </w:r>
      <w:r w:rsidRPr="006228EE">
        <w:rPr>
          <w:rFonts w:cs="Simplified Arabic" w:hint="cs"/>
          <w:color w:val="000000" w:themeColor="text1"/>
          <w:rtl/>
        </w:rPr>
        <w:t xml:space="preserve"> 30.1 </w:t>
      </w:r>
      <w:r w:rsidRPr="006228EE">
        <w:rPr>
          <w:rFonts w:cs="Simplified Arabic"/>
          <w:color w:val="000000" w:themeColor="text1"/>
          <w:rtl/>
        </w:rPr>
        <w:t>مليون دولار</w:t>
      </w:r>
      <w:r w:rsidRPr="006228EE">
        <w:rPr>
          <w:rFonts w:cs="Simplified Arabic" w:hint="cs"/>
          <w:color w:val="000000" w:themeColor="text1"/>
          <w:rtl/>
        </w:rPr>
        <w:t>، و</w:t>
      </w:r>
      <w:r w:rsidRPr="006228EE">
        <w:rPr>
          <w:rFonts w:cs="Simplified Arabic"/>
          <w:color w:val="000000" w:themeColor="text1"/>
          <w:rtl/>
        </w:rPr>
        <w:t>بلغت القيمة المضافة التي حقق</w:t>
      </w:r>
      <w:r w:rsidRPr="006228EE">
        <w:rPr>
          <w:rFonts w:cs="Simplified Arabic" w:hint="cs"/>
          <w:color w:val="000000" w:themeColor="text1"/>
          <w:rtl/>
        </w:rPr>
        <w:t>ت</w:t>
      </w:r>
      <w:r w:rsidRPr="006228EE">
        <w:rPr>
          <w:rFonts w:cs="Simplified Arabic"/>
          <w:color w:val="000000" w:themeColor="text1"/>
          <w:rtl/>
        </w:rPr>
        <w:t>ها هذ</w:t>
      </w:r>
      <w:r w:rsidRPr="006228EE">
        <w:rPr>
          <w:rFonts w:cs="Simplified Arabic" w:hint="cs"/>
          <w:color w:val="000000" w:themeColor="text1"/>
          <w:rtl/>
        </w:rPr>
        <w:t>ه</w:t>
      </w:r>
      <w:r w:rsidRPr="006228EE">
        <w:rPr>
          <w:rFonts w:cs="Simplified Arabic"/>
          <w:color w:val="000000" w:themeColor="text1"/>
          <w:rtl/>
        </w:rPr>
        <w:t xml:space="preserve"> ال</w:t>
      </w:r>
      <w:r w:rsidRPr="006228EE">
        <w:rPr>
          <w:rFonts w:cs="Simplified Arabic" w:hint="cs"/>
          <w:color w:val="000000" w:themeColor="text1"/>
          <w:rtl/>
        </w:rPr>
        <w:t>ا</w:t>
      </w:r>
      <w:r w:rsidRPr="006228EE">
        <w:rPr>
          <w:rFonts w:cs="Simplified Arabic"/>
          <w:color w:val="000000" w:themeColor="text1"/>
          <w:rtl/>
        </w:rPr>
        <w:t>نشط</w:t>
      </w:r>
      <w:r w:rsidRPr="006228EE">
        <w:rPr>
          <w:rFonts w:cs="Simplified Arabic" w:hint="cs"/>
          <w:color w:val="000000" w:themeColor="text1"/>
          <w:rtl/>
        </w:rPr>
        <w:t>ة</w:t>
      </w:r>
      <w:r w:rsidRPr="006228EE">
        <w:rPr>
          <w:rFonts w:cs="Simplified Arabic"/>
          <w:color w:val="000000" w:themeColor="text1"/>
          <w:rtl/>
        </w:rPr>
        <w:t xml:space="preserve"> لنفس العام</w:t>
      </w:r>
      <w:r w:rsidRPr="006228EE">
        <w:rPr>
          <w:rFonts w:cs="Simplified Arabic" w:hint="cs"/>
          <w:color w:val="000000" w:themeColor="text1"/>
          <w:rtl/>
        </w:rPr>
        <w:t xml:space="preserve"> 12.5</w:t>
      </w:r>
      <w:r w:rsidRPr="006228EE">
        <w:rPr>
          <w:rFonts w:cs="Simplified Arabic"/>
          <w:color w:val="000000" w:themeColor="text1"/>
          <w:rtl/>
        </w:rPr>
        <w:t xml:space="preserve"> مليون دولار</w:t>
      </w:r>
    </w:p>
    <w:p w:rsidR="00087D25" w:rsidRPr="00361904" w:rsidRDefault="00087D25" w:rsidP="00087D25">
      <w:pPr>
        <w:jc w:val="lowKashida"/>
        <w:rPr>
          <w:rFonts w:ascii="Arial" w:hAnsi="Arial" w:cs="Arial"/>
          <w:b/>
          <w:bCs/>
          <w:rtl/>
        </w:rPr>
      </w:pPr>
    </w:p>
    <w:p w:rsidR="00087D25" w:rsidRPr="006228EE" w:rsidRDefault="00087D25" w:rsidP="00A6413C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6F772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اهم المؤشرات </w:t>
      </w:r>
      <w:r w:rsidRPr="006228E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الاقتصادية </w:t>
      </w:r>
      <w:r w:rsidRPr="006228E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لانشطة النقل والتخزين </w:t>
      </w:r>
      <w:r w:rsidRPr="006228E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Pr="006228EE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6228E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6228E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</w:p>
    <w:p w:rsidR="00087D25" w:rsidRPr="006F7729" w:rsidRDefault="00087D25" w:rsidP="00087D25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228EE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Transport and Storage in Jeru</w:t>
      </w:r>
      <w:r w:rsidRPr="006F7729">
        <w:rPr>
          <w:rFonts w:ascii="Arial" w:hAnsi="Arial" w:cs="Arial"/>
          <w:b/>
          <w:bCs/>
          <w:color w:val="000000" w:themeColor="text1"/>
          <w:sz w:val="18"/>
          <w:szCs w:val="18"/>
        </w:rPr>
        <w:t>salem Governorate, 2012</w:t>
      </w:r>
    </w:p>
    <w:p w:rsidR="00087D25" w:rsidRPr="00361904" w:rsidRDefault="00087D25" w:rsidP="00087D25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087D25" w:rsidRPr="00361904" w:rsidRDefault="00087D25" w:rsidP="00087D25">
      <w:pPr>
        <w:rPr>
          <w:rFonts w:ascii="Arial" w:hAnsi="Arial" w:cs="Arial"/>
          <w:sz w:val="14"/>
          <w:szCs w:val="14"/>
          <w:rtl/>
        </w:rPr>
      </w:pPr>
      <w:r w:rsidRPr="00361904">
        <w:rPr>
          <w:rFonts w:cs="Simplified Arabic" w:hint="cs"/>
          <w:sz w:val="14"/>
          <w:szCs w:val="14"/>
          <w:rtl/>
        </w:rPr>
        <w:t xml:space="preserve">    </w:t>
      </w:r>
      <w:r w:rsidRPr="00361904">
        <w:rPr>
          <w:rFonts w:cs="Simplified Arabic"/>
          <w:sz w:val="14"/>
          <w:szCs w:val="14"/>
          <w:rtl/>
        </w:rPr>
        <w:t xml:space="preserve">(القيمة </w:t>
      </w:r>
      <w:r w:rsidRPr="00361904">
        <w:rPr>
          <w:rFonts w:cs="Simplified Arabic" w:hint="cs"/>
          <w:sz w:val="14"/>
          <w:szCs w:val="14"/>
          <w:rtl/>
        </w:rPr>
        <w:t>بالألف</w:t>
      </w:r>
      <w:r w:rsidRPr="00361904">
        <w:rPr>
          <w:rFonts w:cs="Simplified Arabic"/>
          <w:sz w:val="14"/>
          <w:szCs w:val="14"/>
          <w:rtl/>
        </w:rPr>
        <w:t xml:space="preserve"> دولار امريكي)</w:t>
      </w:r>
      <w:r w:rsidRPr="00361904">
        <w:rPr>
          <w:rFonts w:cs="Simplified Arabic" w:hint="cs"/>
          <w:sz w:val="14"/>
          <w:szCs w:val="14"/>
          <w:rtl/>
        </w:rPr>
        <w:t xml:space="preserve">                                                                                                   </w:t>
      </w:r>
      <w:r w:rsidRPr="00361904">
        <w:rPr>
          <w:rFonts w:ascii="Arial" w:hAnsi="Arial" w:cs="Simplified Arabic"/>
          <w:sz w:val="14"/>
          <w:szCs w:val="14"/>
        </w:rPr>
        <w:t>(Value in 1000 USD)</w:t>
      </w:r>
    </w:p>
    <w:p w:rsidR="00087D25" w:rsidRPr="00361904" w:rsidRDefault="00B12AF7" w:rsidP="00087D25">
      <w:pPr>
        <w:jc w:val="center"/>
        <w:rPr>
          <w:rFonts w:ascii="Arial" w:hAnsi="Arial" w:cs="Arial"/>
          <w:b/>
          <w:bCs/>
          <w:rtl/>
        </w:rPr>
      </w:pPr>
      <w:r w:rsidRPr="00B12AF7">
        <w:rPr>
          <w:rFonts w:cs="Simplified Arabic"/>
          <w:sz w:val="16"/>
          <w:szCs w:val="16"/>
          <w:rtl/>
        </w:rPr>
        <w:pict>
          <v:rect id="_x0000_s1026" style="position:absolute;left:0;text-align:left;margin-left:297.55pt;margin-top:164.4pt;width:49.2pt;height:17.65pt;z-index:251660288" filled="f" stroked="f">
            <v:textbox style="mso-next-textbox:#_x0000_s1026">
              <w:txbxContent>
                <w:p w:rsidR="00400793" w:rsidRPr="00DD0B50" w:rsidRDefault="00400793" w:rsidP="00087D25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087D25" w:rsidRPr="006D18D9">
        <w:rPr>
          <w:rFonts w:ascii="Arial" w:hAnsi="Arial" w:cs="Arial"/>
          <w:b/>
          <w:bCs/>
          <w:rtl/>
        </w:rPr>
        <w:drawing>
          <wp:inline distT="0" distB="0" distL="0" distR="0">
            <wp:extent cx="4680585" cy="2486383"/>
            <wp:effectExtent l="19050" t="0" r="24765" b="9167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87D25" w:rsidRPr="00361904" w:rsidRDefault="00087D25" w:rsidP="00087D25">
      <w:pPr>
        <w:rPr>
          <w:rFonts w:ascii="Arial" w:hAnsi="Arial" w:cs="Arial"/>
          <w:b/>
          <w:bCs/>
          <w:rtl/>
        </w:rPr>
      </w:pPr>
    </w:p>
    <w:p w:rsidR="00087D25" w:rsidRDefault="00087D25" w:rsidP="00087D25">
      <w:pPr>
        <w:jc w:val="center"/>
        <w:rPr>
          <w:rFonts w:ascii="Arial" w:hAnsi="Arial" w:cs="Arial"/>
          <w:b/>
          <w:bCs/>
        </w:rPr>
      </w:pPr>
    </w:p>
    <w:p w:rsidR="00400793" w:rsidRPr="006228EE" w:rsidRDefault="00400793" w:rsidP="004A3B84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087D2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عدد</w:t>
      </w:r>
      <w:r w:rsidRPr="00087D2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87D2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المؤسسات</w:t>
      </w:r>
      <w:r w:rsidRPr="00087D2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87D2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والعاملين</w:t>
      </w:r>
      <w:r w:rsidRPr="00087D2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</w:t>
      </w:r>
      <w:r w:rsidRPr="006228E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المؤشرات الاقتصادية</w:t>
      </w:r>
      <w:r w:rsidRPr="006228E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النقل والتخزين</w:t>
      </w:r>
      <w:r w:rsidRPr="006228E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6228EE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6228E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6228E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</w:p>
    <w:p w:rsidR="00400793" w:rsidRPr="00087D25" w:rsidRDefault="00400793" w:rsidP="004A3B84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6228EE">
        <w:rPr>
          <w:rFonts w:ascii="Arial" w:hAnsi="Arial" w:cs="Arial"/>
          <w:b/>
          <w:bCs/>
          <w:color w:val="000000" w:themeColor="text1"/>
          <w:sz w:val="18"/>
          <w:szCs w:val="18"/>
        </w:rPr>
        <w:t>Number of Enterprises, Persons Engaged, and Main Economic Indicators for Transport and Storage in Jerusalem</w:t>
      </w:r>
      <w:r w:rsidRPr="00087D2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Governorate, 201</w:t>
      </w:r>
      <w:r w:rsidRPr="00087D2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</w:t>
      </w:r>
    </w:p>
    <w:p w:rsidR="00400793" w:rsidRPr="00652D5A" w:rsidRDefault="00400793" w:rsidP="0040079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400793" w:rsidRPr="004A3B84" w:rsidRDefault="00400793" w:rsidP="00400793">
      <w:pPr>
        <w:jc w:val="both"/>
        <w:rPr>
          <w:rFonts w:ascii="Simplified Arabic" w:hAnsi="Simplified Arabic" w:cs="Simplified Arabic"/>
          <w:sz w:val="2"/>
          <w:szCs w:val="2"/>
          <w:rtl/>
        </w:rPr>
      </w:pPr>
    </w:p>
    <w:tbl>
      <w:tblPr>
        <w:bidiVisual/>
        <w:tblW w:w="7088" w:type="dxa"/>
        <w:jc w:val="center"/>
        <w:tblLook w:val="04A0"/>
      </w:tblPr>
      <w:tblGrid>
        <w:gridCol w:w="2127"/>
        <w:gridCol w:w="1033"/>
        <w:gridCol w:w="1620"/>
        <w:gridCol w:w="2308"/>
      </w:tblGrid>
      <w:tr w:rsidR="00400793" w:rsidRPr="00713D4D" w:rsidTr="007C2D92">
        <w:trPr>
          <w:trHeight w:val="20"/>
          <w:jc w:val="center"/>
        </w:trPr>
        <w:tc>
          <w:tcPr>
            <w:tcW w:w="3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00793" w:rsidRPr="00713D4D" w:rsidRDefault="00400793" w:rsidP="0040079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45713A">
              <w:rPr>
                <w:rFonts w:ascii="Arial" w:hAnsi="Arial" w:cs="Simplified Arabic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00793" w:rsidRPr="00713D4D" w:rsidRDefault="00400793" w:rsidP="00400793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45713A">
              <w:rPr>
                <w:rFonts w:ascii="Arial" w:hAnsi="Arial" w:cs="Simplified Arabic"/>
                <w:sz w:val="16"/>
                <w:szCs w:val="16"/>
              </w:rPr>
              <w:t xml:space="preserve">(Value in 1000 </w:t>
            </w:r>
            <w:r w:rsidRPr="0045713A">
              <w:rPr>
                <w:rFonts w:ascii="Arial" w:hAnsi="Arial" w:cs="Arial"/>
                <w:sz w:val="16"/>
                <w:szCs w:val="16"/>
              </w:rPr>
              <w:t>USD</w:t>
            </w:r>
            <w:r w:rsidRPr="0045713A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400793" w:rsidRPr="00713D4D" w:rsidTr="007C2D92">
        <w:trPr>
          <w:trHeight w:val="51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713D4D" w:rsidRDefault="00400793" w:rsidP="0040079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المؤشر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713D4D" w:rsidRDefault="00400793" w:rsidP="0040079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القيمة</w:t>
            </w:r>
          </w:p>
          <w:p w:rsidR="00400793" w:rsidRPr="00713D4D" w:rsidRDefault="00400793" w:rsidP="004007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Simplified Arabic"/>
                <w:b/>
                <w:bCs/>
                <w:noProof w:val="0"/>
                <w:color w:val="000000"/>
                <w:sz w:val="16"/>
                <w:szCs w:val="16"/>
              </w:rPr>
              <w:t>Value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713D4D" w:rsidRDefault="00400793" w:rsidP="004007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Indicator</w:t>
            </w:r>
          </w:p>
        </w:tc>
      </w:tr>
      <w:tr w:rsidR="00400793" w:rsidRPr="00713D4D" w:rsidTr="007C2D92">
        <w:trPr>
          <w:trHeight w:val="2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7C2D92" w:rsidRDefault="00400793" w:rsidP="007C2D92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C2D92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Default="0040079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400793" w:rsidRDefault="00400793" w:rsidP="0040079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0793">
              <w:rPr>
                <w:rFonts w:ascii="Arial" w:hAnsi="Arial" w:cs="Arial"/>
                <w:color w:val="000000"/>
                <w:sz w:val="16"/>
                <w:szCs w:val="16"/>
              </w:rPr>
              <w:t>No. of  Ent.</w:t>
            </w:r>
          </w:p>
        </w:tc>
      </w:tr>
      <w:tr w:rsidR="00400793" w:rsidRPr="00713D4D" w:rsidTr="007C2D92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7C2D92" w:rsidRDefault="00400793" w:rsidP="007C2D92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C2D92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Default="0040079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969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400793" w:rsidRDefault="00400793" w:rsidP="0040079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0793">
              <w:rPr>
                <w:rFonts w:ascii="Arial" w:hAnsi="Arial" w:cs="Arial"/>
                <w:color w:val="000000"/>
                <w:sz w:val="16"/>
                <w:szCs w:val="16"/>
              </w:rPr>
              <w:t xml:space="preserve">Number of </w:t>
            </w:r>
            <w:r w:rsidR="00FF578B" w:rsidRPr="00400793">
              <w:rPr>
                <w:rFonts w:ascii="Arial" w:hAnsi="Arial" w:cs="Arial"/>
                <w:color w:val="000000"/>
                <w:sz w:val="16"/>
                <w:szCs w:val="16"/>
              </w:rPr>
              <w:t>persons engaged</w:t>
            </w:r>
          </w:p>
        </w:tc>
      </w:tr>
      <w:tr w:rsidR="00400793" w:rsidRPr="00713D4D" w:rsidTr="007C2D92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7C2D92" w:rsidRDefault="00400793" w:rsidP="007C2D9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2D92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 xml:space="preserve"> </w:t>
            </w:r>
            <w:r w:rsidRPr="007C2D9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Default="0040079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8,740.20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400793" w:rsidRDefault="00400793" w:rsidP="0040079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0793">
              <w:rPr>
                <w:rFonts w:ascii="Arial" w:hAnsi="Arial" w:cs="Arial"/>
                <w:color w:val="000000"/>
                <w:sz w:val="16"/>
                <w:szCs w:val="16"/>
              </w:rPr>
              <w:t xml:space="preserve">Compensation of </w:t>
            </w:r>
            <w:r w:rsidR="00FF578B" w:rsidRPr="00400793">
              <w:rPr>
                <w:rFonts w:ascii="Arial" w:hAnsi="Arial" w:cs="Arial"/>
                <w:color w:val="000000"/>
                <w:sz w:val="16"/>
                <w:szCs w:val="16"/>
              </w:rPr>
              <w:t>employees</w:t>
            </w:r>
          </w:p>
        </w:tc>
      </w:tr>
      <w:tr w:rsidR="00400793" w:rsidRPr="00713D4D" w:rsidTr="007C2D92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7C2D92" w:rsidRDefault="00400793" w:rsidP="007C2D9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2D92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 xml:space="preserve"> </w:t>
            </w:r>
            <w:r w:rsidRPr="007C2D9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الإنتاج</w:t>
            </w:r>
            <w:r w:rsidRPr="007C2D92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Default="0040079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30,090.60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400793" w:rsidRDefault="00400793" w:rsidP="0040079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0793">
              <w:rPr>
                <w:rFonts w:ascii="Arial" w:hAnsi="Arial" w:cs="Arial"/>
                <w:color w:val="000000"/>
                <w:sz w:val="16"/>
                <w:szCs w:val="16"/>
              </w:rPr>
              <w:t>Output</w:t>
            </w:r>
          </w:p>
        </w:tc>
      </w:tr>
      <w:tr w:rsidR="00400793" w:rsidRPr="00713D4D" w:rsidTr="007C2D92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7C2D92" w:rsidRDefault="00400793" w:rsidP="007C2D9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2D92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 xml:space="preserve"> </w:t>
            </w:r>
            <w:r w:rsidRPr="007C2D9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Default="0040079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17,544.30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400793" w:rsidRDefault="00400793" w:rsidP="0040079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0793">
              <w:rPr>
                <w:rFonts w:ascii="Arial" w:hAnsi="Arial" w:cs="Arial"/>
                <w:color w:val="000000"/>
                <w:sz w:val="16"/>
                <w:szCs w:val="16"/>
              </w:rPr>
              <w:t xml:space="preserve">Intermediate </w:t>
            </w:r>
            <w:r w:rsidR="00FF578B" w:rsidRPr="00400793">
              <w:rPr>
                <w:rFonts w:ascii="Arial" w:hAnsi="Arial" w:cs="Arial"/>
                <w:color w:val="000000"/>
                <w:sz w:val="16"/>
                <w:szCs w:val="16"/>
              </w:rPr>
              <w:t xml:space="preserve">consumption </w:t>
            </w:r>
          </w:p>
        </w:tc>
      </w:tr>
      <w:tr w:rsidR="00400793" w:rsidRPr="00713D4D" w:rsidTr="007C2D92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7C2D92" w:rsidRDefault="00400793" w:rsidP="007C2D92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C2D92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Default="0040079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12,546.30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400793" w:rsidRDefault="00400793" w:rsidP="0040079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0793">
              <w:rPr>
                <w:rFonts w:ascii="Arial" w:hAnsi="Arial" w:cs="Arial"/>
                <w:color w:val="000000"/>
                <w:sz w:val="16"/>
                <w:szCs w:val="16"/>
              </w:rPr>
              <w:t xml:space="preserve">Gross </w:t>
            </w:r>
            <w:r w:rsidR="00FF578B" w:rsidRPr="00400793">
              <w:rPr>
                <w:rFonts w:ascii="Arial" w:hAnsi="Arial" w:cs="Arial"/>
                <w:color w:val="000000"/>
                <w:sz w:val="16"/>
                <w:szCs w:val="16"/>
              </w:rPr>
              <w:t>value added</w:t>
            </w:r>
          </w:p>
        </w:tc>
      </w:tr>
    </w:tbl>
    <w:p w:rsidR="00087D25" w:rsidRPr="009E6E62" w:rsidRDefault="00087D25" w:rsidP="0097656B">
      <w:pPr>
        <w:rPr>
          <w:rFonts w:ascii="Arial" w:hAnsi="Arial" w:cs="Arial"/>
          <w:b/>
          <w:bCs/>
        </w:rPr>
        <w:sectPr w:rsidR="00087D25" w:rsidRPr="009E6E62" w:rsidSect="00527A8A">
          <w:headerReference w:type="default" r:id="rId14"/>
          <w:footnotePr>
            <w:numStart w:val="6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160"/>
          <w:cols w:space="720"/>
          <w:bidi/>
          <w:rtlGutter/>
        </w:sectPr>
      </w:pPr>
    </w:p>
    <w:p w:rsidR="00087D25" w:rsidRPr="00860D7D" w:rsidRDefault="00087D25" w:rsidP="00087D25">
      <w:pPr>
        <w:pStyle w:val="Heading7"/>
        <w:jc w:val="left"/>
        <w:rPr>
          <w:color w:val="000000" w:themeColor="text1"/>
          <w:szCs w:val="20"/>
          <w:rtl/>
        </w:rPr>
      </w:pPr>
      <w:r>
        <w:rPr>
          <w:rFonts w:hint="cs"/>
          <w:color w:val="000000" w:themeColor="text1"/>
          <w:szCs w:val="20"/>
          <w:rtl/>
        </w:rPr>
        <w:t>المعلومات والاتصالات</w:t>
      </w:r>
    </w:p>
    <w:p w:rsidR="00087D25" w:rsidRPr="00620A5A" w:rsidRDefault="00087D25" w:rsidP="00536B02">
      <w:pPr>
        <w:ind w:left="141"/>
        <w:jc w:val="lowKashida"/>
        <w:rPr>
          <w:rFonts w:cs="Simplified Arabic"/>
          <w:color w:val="000000" w:themeColor="text1"/>
          <w:rtl/>
        </w:rPr>
      </w:pPr>
      <w:r w:rsidRPr="00620A5A">
        <w:rPr>
          <w:rFonts w:cs="Simplified Arabic"/>
          <w:color w:val="000000" w:themeColor="text1"/>
          <w:rtl/>
        </w:rPr>
        <w:t xml:space="preserve">حسب </w:t>
      </w:r>
      <w:r w:rsidRPr="00620A5A">
        <w:rPr>
          <w:rFonts w:cs="Simplified Arabic" w:hint="cs"/>
          <w:color w:val="000000" w:themeColor="text1"/>
          <w:rtl/>
        </w:rPr>
        <w:t xml:space="preserve">بيانات عام </w:t>
      </w:r>
      <w:r w:rsidRPr="00620A5A">
        <w:rPr>
          <w:rFonts w:cs="Simplified Arabic"/>
          <w:color w:val="000000" w:themeColor="text1"/>
        </w:rPr>
        <w:t>2012</w:t>
      </w:r>
      <w:r w:rsidRPr="00620A5A">
        <w:rPr>
          <w:rFonts w:cs="Simplified Arabic" w:hint="cs"/>
          <w:color w:val="000000" w:themeColor="text1"/>
          <w:rtl/>
        </w:rPr>
        <w:t>،</w:t>
      </w:r>
      <w:r w:rsidRPr="00620A5A">
        <w:rPr>
          <w:rFonts w:cs="Simplified Arabic"/>
          <w:color w:val="000000" w:themeColor="text1"/>
          <w:rtl/>
        </w:rPr>
        <w:t xml:space="preserve"> بلغ عدد </w:t>
      </w:r>
      <w:r w:rsidRPr="00620A5A">
        <w:rPr>
          <w:rFonts w:cs="Simplified Arabic" w:hint="cs"/>
          <w:color w:val="000000" w:themeColor="text1"/>
          <w:rtl/>
        </w:rPr>
        <w:t>المؤسسات</w:t>
      </w:r>
      <w:r w:rsidRPr="00620A5A">
        <w:rPr>
          <w:rFonts w:cs="Simplified Arabic"/>
          <w:color w:val="000000" w:themeColor="text1"/>
          <w:rtl/>
        </w:rPr>
        <w:t xml:space="preserve"> العاملة في</w:t>
      </w:r>
      <w:r w:rsidRPr="00620A5A">
        <w:rPr>
          <w:rFonts w:cs="Simplified Arabic" w:hint="cs"/>
          <w:color w:val="000000" w:themeColor="text1"/>
          <w:rtl/>
        </w:rPr>
        <w:t xml:space="preserve"> انشطة المعلومات</w:t>
      </w:r>
      <w:r w:rsidRPr="00620A5A">
        <w:rPr>
          <w:rFonts w:cs="Simplified Arabic"/>
          <w:color w:val="000000" w:themeColor="text1"/>
        </w:rPr>
        <w:t xml:space="preserve"> </w:t>
      </w:r>
      <w:r w:rsidRPr="00620A5A">
        <w:rPr>
          <w:rFonts w:cs="Simplified Arabic" w:hint="cs"/>
          <w:color w:val="000000" w:themeColor="text1"/>
          <w:rtl/>
        </w:rPr>
        <w:t xml:space="preserve">والاتصالات في محافظة القدس </w:t>
      </w:r>
      <w:r w:rsidRPr="00620A5A">
        <w:rPr>
          <w:rFonts w:cs="Simplified Arabic"/>
          <w:color w:val="000000" w:themeColor="text1"/>
        </w:rPr>
        <w:t>22</w:t>
      </w:r>
      <w:r w:rsidRPr="00620A5A">
        <w:rPr>
          <w:rFonts w:cs="Simplified Arabic" w:hint="cs"/>
          <w:color w:val="000000" w:themeColor="text1"/>
          <w:rtl/>
        </w:rPr>
        <w:t xml:space="preserve"> مؤسس</w:t>
      </w:r>
      <w:r w:rsidRPr="00620A5A">
        <w:rPr>
          <w:rFonts w:cs="Simplified Arabic"/>
          <w:color w:val="000000" w:themeColor="text1"/>
          <w:rtl/>
        </w:rPr>
        <w:t xml:space="preserve">ة يعمل </w:t>
      </w:r>
      <w:r w:rsidRPr="00620A5A">
        <w:rPr>
          <w:rFonts w:cs="Simplified Arabic" w:hint="cs"/>
          <w:color w:val="000000" w:themeColor="text1"/>
          <w:rtl/>
        </w:rPr>
        <w:t xml:space="preserve">بها 27 عاملا، </w:t>
      </w:r>
      <w:r w:rsidRPr="00620A5A">
        <w:rPr>
          <w:rFonts w:cs="Simplified Arabic"/>
          <w:color w:val="000000" w:themeColor="text1"/>
          <w:rtl/>
        </w:rPr>
        <w:t xml:space="preserve">وبلغ حجم الإنتاج </w:t>
      </w:r>
      <w:r w:rsidR="00536B02">
        <w:rPr>
          <w:rFonts w:cs="Simplified Arabic" w:hint="cs"/>
          <w:color w:val="000000" w:themeColor="text1"/>
          <w:rtl/>
        </w:rPr>
        <w:t>لانشطة المعلومات والاتصالات</w:t>
      </w:r>
      <w:r w:rsidRPr="00620A5A">
        <w:rPr>
          <w:rFonts w:cs="Simplified Arabic" w:hint="cs"/>
          <w:color w:val="000000" w:themeColor="text1"/>
          <w:rtl/>
        </w:rPr>
        <w:t xml:space="preserve"> </w:t>
      </w:r>
      <w:r w:rsidRPr="00620A5A">
        <w:rPr>
          <w:rFonts w:cs="Simplified Arabic"/>
          <w:color w:val="000000" w:themeColor="text1"/>
          <w:rtl/>
        </w:rPr>
        <w:t>في محافظة القدس</w:t>
      </w:r>
      <w:r w:rsidRPr="00620A5A">
        <w:rPr>
          <w:rFonts w:cs="Simplified Arabic" w:hint="cs"/>
          <w:color w:val="000000" w:themeColor="text1"/>
          <w:rtl/>
        </w:rPr>
        <w:t xml:space="preserve"> 431.3 الف</w:t>
      </w:r>
      <w:r w:rsidRPr="00620A5A">
        <w:rPr>
          <w:rFonts w:cs="Simplified Arabic"/>
          <w:color w:val="000000" w:themeColor="text1"/>
          <w:rtl/>
        </w:rPr>
        <w:t xml:space="preserve"> دولار</w:t>
      </w:r>
      <w:r w:rsidRPr="00620A5A">
        <w:rPr>
          <w:rFonts w:cs="Simplified Arabic" w:hint="cs"/>
          <w:color w:val="000000" w:themeColor="text1"/>
          <w:rtl/>
        </w:rPr>
        <w:t>، و</w:t>
      </w:r>
      <w:r w:rsidRPr="00620A5A">
        <w:rPr>
          <w:rFonts w:cs="Simplified Arabic"/>
          <w:color w:val="000000" w:themeColor="text1"/>
          <w:rtl/>
        </w:rPr>
        <w:t>بلغت القيمة المضافة التي حقق</w:t>
      </w:r>
      <w:r w:rsidRPr="00620A5A">
        <w:rPr>
          <w:rFonts w:cs="Simplified Arabic" w:hint="cs"/>
          <w:color w:val="000000" w:themeColor="text1"/>
          <w:rtl/>
        </w:rPr>
        <w:t>ت</w:t>
      </w:r>
      <w:r w:rsidRPr="00620A5A">
        <w:rPr>
          <w:rFonts w:cs="Simplified Arabic"/>
          <w:color w:val="000000" w:themeColor="text1"/>
          <w:rtl/>
        </w:rPr>
        <w:t>ها هذ</w:t>
      </w:r>
      <w:r w:rsidRPr="00620A5A">
        <w:rPr>
          <w:rFonts w:cs="Simplified Arabic" w:hint="cs"/>
          <w:color w:val="000000" w:themeColor="text1"/>
          <w:rtl/>
        </w:rPr>
        <w:t>ه</w:t>
      </w:r>
      <w:r w:rsidRPr="00620A5A">
        <w:rPr>
          <w:rFonts w:cs="Simplified Arabic"/>
          <w:color w:val="000000" w:themeColor="text1"/>
          <w:rtl/>
        </w:rPr>
        <w:t xml:space="preserve"> ال</w:t>
      </w:r>
      <w:r w:rsidRPr="00620A5A">
        <w:rPr>
          <w:rFonts w:cs="Simplified Arabic" w:hint="cs"/>
          <w:color w:val="000000" w:themeColor="text1"/>
          <w:rtl/>
        </w:rPr>
        <w:t>ا</w:t>
      </w:r>
      <w:r w:rsidRPr="00620A5A">
        <w:rPr>
          <w:rFonts w:cs="Simplified Arabic"/>
          <w:color w:val="000000" w:themeColor="text1"/>
          <w:rtl/>
        </w:rPr>
        <w:t>نشط</w:t>
      </w:r>
      <w:r w:rsidRPr="00620A5A">
        <w:rPr>
          <w:rFonts w:cs="Simplified Arabic" w:hint="cs"/>
          <w:color w:val="000000" w:themeColor="text1"/>
          <w:rtl/>
        </w:rPr>
        <w:t>ة</w:t>
      </w:r>
      <w:r w:rsidRPr="00620A5A">
        <w:rPr>
          <w:rFonts w:cs="Simplified Arabic"/>
          <w:color w:val="000000" w:themeColor="text1"/>
          <w:rtl/>
        </w:rPr>
        <w:t xml:space="preserve"> لنفس العام</w:t>
      </w:r>
      <w:r w:rsidRPr="00620A5A">
        <w:rPr>
          <w:rFonts w:cs="Simplified Arabic" w:hint="cs"/>
          <w:color w:val="000000" w:themeColor="text1"/>
          <w:rtl/>
        </w:rPr>
        <w:t xml:space="preserve"> 266.4</w:t>
      </w:r>
      <w:r w:rsidRPr="00620A5A">
        <w:rPr>
          <w:rFonts w:cs="Simplified Arabic"/>
          <w:color w:val="000000" w:themeColor="text1"/>
          <w:rtl/>
        </w:rPr>
        <w:t xml:space="preserve"> </w:t>
      </w:r>
      <w:r w:rsidRPr="00620A5A">
        <w:rPr>
          <w:rFonts w:cs="Simplified Arabic" w:hint="cs"/>
          <w:color w:val="000000" w:themeColor="text1"/>
          <w:rtl/>
        </w:rPr>
        <w:t>الف</w:t>
      </w:r>
      <w:r w:rsidRPr="00620A5A">
        <w:rPr>
          <w:rFonts w:cs="Simplified Arabic"/>
          <w:color w:val="000000" w:themeColor="text1"/>
          <w:rtl/>
        </w:rPr>
        <w:t xml:space="preserve"> دولار</w:t>
      </w:r>
    </w:p>
    <w:p w:rsidR="00087D25" w:rsidRPr="00361904" w:rsidRDefault="00087D25" w:rsidP="00087D25">
      <w:pPr>
        <w:ind w:left="141"/>
        <w:jc w:val="lowKashida"/>
        <w:rPr>
          <w:rFonts w:cs="Simplified Arabic"/>
          <w:rtl/>
        </w:rPr>
      </w:pPr>
    </w:p>
    <w:p w:rsidR="00087D25" w:rsidRPr="00874B59" w:rsidRDefault="00087D25" w:rsidP="006D2217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874B5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874B5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30BC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لانشطة المعلومات</w:t>
      </w:r>
      <w:r w:rsidRPr="00F30BCE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F30BC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والاتصالات</w:t>
      </w:r>
      <w:r w:rsidRPr="00874B5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874B5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874B5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874B5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</w:p>
    <w:p w:rsidR="00087D25" w:rsidRPr="00874B59" w:rsidRDefault="00087D25" w:rsidP="00087D2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74B5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</w:t>
      </w:r>
      <w:r w:rsidRPr="00F30BCE">
        <w:rPr>
          <w:rFonts w:ascii="Arial" w:hAnsi="Arial" w:cs="Arial"/>
          <w:b/>
          <w:bCs/>
          <w:color w:val="000000" w:themeColor="text1"/>
          <w:sz w:val="18"/>
          <w:szCs w:val="18"/>
        </w:rPr>
        <w:t>for Information and communication</w:t>
      </w:r>
      <w:r w:rsidRPr="00F30BCE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30BCE">
        <w:rPr>
          <w:rFonts w:ascii="Arial" w:hAnsi="Arial" w:cs="Arial"/>
          <w:b/>
          <w:bCs/>
          <w:color w:val="000000" w:themeColor="text1"/>
          <w:sz w:val="18"/>
          <w:szCs w:val="18"/>
        </w:rPr>
        <w:t>Activities</w:t>
      </w:r>
      <w:r w:rsidRPr="00874B5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Governorate, 2012</w:t>
      </w:r>
    </w:p>
    <w:p w:rsidR="00087D25" w:rsidRPr="00361904" w:rsidRDefault="00087D25" w:rsidP="00087D25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087D25" w:rsidRPr="00361904" w:rsidRDefault="00087D25" w:rsidP="00087D25">
      <w:pPr>
        <w:rPr>
          <w:rFonts w:ascii="Arial" w:hAnsi="Arial" w:cs="Arial"/>
          <w:sz w:val="14"/>
          <w:szCs w:val="14"/>
          <w:rtl/>
        </w:rPr>
      </w:pPr>
      <w:r w:rsidRPr="00361904">
        <w:rPr>
          <w:rFonts w:cs="Simplified Arabic" w:hint="cs"/>
          <w:sz w:val="14"/>
          <w:szCs w:val="14"/>
          <w:rtl/>
        </w:rPr>
        <w:t xml:space="preserve">    </w:t>
      </w:r>
      <w:r w:rsidRPr="00361904">
        <w:rPr>
          <w:rFonts w:cs="Simplified Arabic"/>
          <w:sz w:val="14"/>
          <w:szCs w:val="14"/>
          <w:rtl/>
        </w:rPr>
        <w:t xml:space="preserve">(القيمة </w:t>
      </w:r>
      <w:r w:rsidRPr="00361904">
        <w:rPr>
          <w:rFonts w:cs="Simplified Arabic" w:hint="cs"/>
          <w:sz w:val="14"/>
          <w:szCs w:val="14"/>
          <w:rtl/>
        </w:rPr>
        <w:t>بالألف</w:t>
      </w:r>
      <w:r w:rsidRPr="00361904">
        <w:rPr>
          <w:rFonts w:cs="Simplified Arabic"/>
          <w:sz w:val="14"/>
          <w:szCs w:val="14"/>
          <w:rtl/>
        </w:rPr>
        <w:t xml:space="preserve"> دولار امريكي)</w:t>
      </w:r>
      <w:r w:rsidRPr="00361904">
        <w:rPr>
          <w:rFonts w:cs="Simplified Arabic" w:hint="cs"/>
          <w:sz w:val="14"/>
          <w:szCs w:val="14"/>
          <w:rtl/>
        </w:rPr>
        <w:t xml:space="preserve">                                                                                                   </w:t>
      </w:r>
      <w:r w:rsidRPr="00361904">
        <w:rPr>
          <w:rFonts w:ascii="Arial" w:hAnsi="Arial" w:cs="Simplified Arabic"/>
          <w:sz w:val="14"/>
          <w:szCs w:val="14"/>
        </w:rPr>
        <w:t>(Value in 1000 USD)</w:t>
      </w:r>
    </w:p>
    <w:p w:rsidR="00087D25" w:rsidRPr="00361904" w:rsidRDefault="00B12AF7" w:rsidP="00087D25">
      <w:pPr>
        <w:jc w:val="center"/>
        <w:rPr>
          <w:rFonts w:ascii="Arial" w:hAnsi="Arial" w:cs="Arial"/>
          <w:b/>
          <w:bCs/>
          <w:rtl/>
        </w:rPr>
      </w:pPr>
      <w:r w:rsidRPr="00B12AF7">
        <w:rPr>
          <w:rFonts w:cs="Simplified Arabic"/>
          <w:sz w:val="16"/>
          <w:szCs w:val="16"/>
          <w:rtl/>
        </w:rPr>
        <w:pict>
          <v:rect id="_x0000_s1027" style="position:absolute;left:0;text-align:left;margin-left:297.55pt;margin-top:164.4pt;width:49.2pt;height:17.65pt;z-index:251662336" filled="f" stroked="f">
            <v:textbox>
              <w:txbxContent>
                <w:p w:rsidR="00400793" w:rsidRPr="00DD0B50" w:rsidRDefault="00400793" w:rsidP="00087D25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087D25" w:rsidRPr="006D18D9">
        <w:rPr>
          <w:rFonts w:ascii="Arial" w:hAnsi="Arial" w:cs="Arial"/>
          <w:b/>
          <w:bCs/>
          <w:rtl/>
        </w:rPr>
        <w:drawing>
          <wp:inline distT="0" distB="0" distL="0" distR="0">
            <wp:extent cx="4680585" cy="2486383"/>
            <wp:effectExtent l="19050" t="0" r="24765" b="9167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87D25" w:rsidRPr="00361904" w:rsidRDefault="00087D25" w:rsidP="00087D25">
      <w:pPr>
        <w:rPr>
          <w:rFonts w:ascii="Arial" w:hAnsi="Arial" w:cs="Arial"/>
          <w:b/>
          <w:bCs/>
          <w:rtl/>
        </w:rPr>
      </w:pPr>
    </w:p>
    <w:p w:rsidR="00803A21" w:rsidRDefault="00803A21" w:rsidP="0097656B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97656B" w:rsidRPr="00361904" w:rsidRDefault="0097656B" w:rsidP="00CA51A6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361904">
        <w:rPr>
          <w:rFonts w:ascii="Arial" w:hAnsi="Arial" w:cs="Simplified Arabic" w:hint="eastAsia"/>
          <w:b/>
          <w:bCs/>
          <w:sz w:val="18"/>
          <w:szCs w:val="18"/>
          <w:rtl/>
        </w:rPr>
        <w:t>عدد</w:t>
      </w:r>
      <w:r w:rsidRPr="00361904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361904">
        <w:rPr>
          <w:rFonts w:ascii="Arial" w:hAnsi="Arial" w:cs="Simplified Arabic" w:hint="eastAsia"/>
          <w:b/>
          <w:bCs/>
          <w:sz w:val="18"/>
          <w:szCs w:val="18"/>
          <w:rtl/>
        </w:rPr>
        <w:t>المؤسسات</w:t>
      </w:r>
      <w:r w:rsidRPr="00361904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361904">
        <w:rPr>
          <w:rFonts w:ascii="Arial" w:hAnsi="Arial" w:cs="Simplified Arabic" w:hint="cs"/>
          <w:b/>
          <w:bCs/>
          <w:sz w:val="18"/>
          <w:szCs w:val="18"/>
          <w:rtl/>
        </w:rPr>
        <w:t>والعاملين</w:t>
      </w:r>
      <w:r w:rsidRPr="00361904">
        <w:rPr>
          <w:rFonts w:ascii="Arial" w:hAnsi="Arial" w:cs="Simplified Arabic"/>
          <w:b/>
          <w:bCs/>
          <w:sz w:val="18"/>
          <w:szCs w:val="18"/>
          <w:rtl/>
        </w:rPr>
        <w:t xml:space="preserve"> واهم المؤشرات الاقتصادية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Pr="00F30BC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لانشطة المعلومات</w:t>
      </w:r>
      <w:r w:rsidRPr="00F30BCE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F30BC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والاتصالات</w:t>
      </w:r>
      <w:r w:rsidRPr="00874B5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361904">
        <w:rPr>
          <w:rFonts w:ascii="Arial" w:hAnsi="Arial" w:cs="Simplified Arabic"/>
          <w:b/>
          <w:bCs/>
          <w:sz w:val="18"/>
          <w:szCs w:val="18"/>
          <w:rtl/>
        </w:rPr>
        <w:t xml:space="preserve">في </w:t>
      </w:r>
      <w:r w:rsidRPr="00361904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="00CA51A6">
        <w:rPr>
          <w:rFonts w:ascii="Arial" w:hAnsi="Arial" w:cs="Simplified Arabic"/>
          <w:b/>
          <w:bCs/>
          <w:sz w:val="18"/>
          <w:szCs w:val="18"/>
          <w:rtl/>
        </w:rPr>
        <w:t xml:space="preserve"> القدس</w:t>
      </w:r>
      <w:r w:rsidRPr="00361904">
        <w:rPr>
          <w:rFonts w:ascii="Arial" w:hAnsi="Arial" w:cs="Simplified Arabic"/>
          <w:b/>
          <w:bCs/>
          <w:sz w:val="18"/>
          <w:szCs w:val="18"/>
          <w:rtl/>
        </w:rPr>
        <w:t xml:space="preserve">، 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2012</w:t>
      </w:r>
    </w:p>
    <w:p w:rsidR="0097656B" w:rsidRPr="00F94527" w:rsidRDefault="0097656B" w:rsidP="00CA51A6">
      <w:pPr>
        <w:bidi w:val="0"/>
        <w:ind w:left="141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361904">
        <w:rPr>
          <w:rFonts w:ascii="Arial" w:hAnsi="Arial" w:cs="Arial"/>
          <w:b/>
          <w:bCs/>
          <w:sz w:val="18"/>
          <w:szCs w:val="18"/>
        </w:rPr>
        <w:t xml:space="preserve">Number of Enterprises, Persons Engaged, and Main Economic </w:t>
      </w:r>
      <w:r w:rsidRPr="00F30BCE">
        <w:rPr>
          <w:rFonts w:ascii="Arial" w:hAnsi="Arial" w:cs="Arial"/>
          <w:b/>
          <w:bCs/>
          <w:color w:val="000000" w:themeColor="text1"/>
          <w:sz w:val="18"/>
          <w:szCs w:val="18"/>
        </w:rPr>
        <w:t>Indicators for Information and communication</w:t>
      </w:r>
      <w:r w:rsidRPr="00F30BCE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30BCE">
        <w:rPr>
          <w:rFonts w:ascii="Arial" w:hAnsi="Arial" w:cs="Arial"/>
          <w:b/>
          <w:bCs/>
          <w:color w:val="000000" w:themeColor="text1"/>
          <w:sz w:val="18"/>
          <w:szCs w:val="18"/>
        </w:rPr>
        <w:t>Activities</w:t>
      </w:r>
      <w:r w:rsidRPr="00874B5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361904">
        <w:rPr>
          <w:rFonts w:ascii="Arial" w:hAnsi="Arial" w:cs="Arial"/>
          <w:b/>
          <w:bCs/>
          <w:sz w:val="18"/>
          <w:szCs w:val="18"/>
        </w:rPr>
        <w:t xml:space="preserve">in Jerusalem Governorate, </w:t>
      </w:r>
      <w:r>
        <w:rPr>
          <w:rFonts w:ascii="Arial" w:hAnsi="Arial" w:cs="Arial"/>
          <w:b/>
          <w:bCs/>
          <w:sz w:val="18"/>
          <w:szCs w:val="18"/>
        </w:rPr>
        <w:t>201</w:t>
      </w:r>
      <w:r>
        <w:rPr>
          <w:rFonts w:ascii="Arial" w:hAnsi="Arial" w:cs="Arial" w:hint="cs"/>
          <w:b/>
          <w:bCs/>
          <w:sz w:val="18"/>
          <w:szCs w:val="18"/>
          <w:rtl/>
        </w:rPr>
        <w:t>2</w:t>
      </w:r>
    </w:p>
    <w:p w:rsidR="0097656B" w:rsidRPr="00803A21" w:rsidRDefault="0097656B" w:rsidP="0097656B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088" w:type="dxa"/>
        <w:jc w:val="center"/>
        <w:tblLook w:val="04A0"/>
      </w:tblPr>
      <w:tblGrid>
        <w:gridCol w:w="2127"/>
        <w:gridCol w:w="1033"/>
        <w:gridCol w:w="1620"/>
        <w:gridCol w:w="2308"/>
      </w:tblGrid>
      <w:tr w:rsidR="0097656B" w:rsidRPr="00713D4D" w:rsidTr="00FA6C93">
        <w:trPr>
          <w:trHeight w:val="20"/>
          <w:jc w:val="center"/>
        </w:trPr>
        <w:tc>
          <w:tcPr>
            <w:tcW w:w="3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7656B" w:rsidRPr="00713D4D" w:rsidRDefault="0097656B" w:rsidP="00FA6C9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45713A">
              <w:rPr>
                <w:rFonts w:ascii="Arial" w:hAnsi="Arial" w:cs="Simplified Arabic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7656B" w:rsidRPr="00713D4D" w:rsidRDefault="0097656B" w:rsidP="00FA6C93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45713A">
              <w:rPr>
                <w:rFonts w:ascii="Arial" w:hAnsi="Arial" w:cs="Simplified Arabic"/>
                <w:sz w:val="16"/>
                <w:szCs w:val="16"/>
              </w:rPr>
              <w:t xml:space="preserve">(Value in 1000 </w:t>
            </w:r>
            <w:r w:rsidRPr="0045713A">
              <w:rPr>
                <w:rFonts w:ascii="Arial" w:hAnsi="Arial" w:cs="Arial"/>
                <w:sz w:val="16"/>
                <w:szCs w:val="16"/>
              </w:rPr>
              <w:t>USD</w:t>
            </w:r>
            <w:r w:rsidRPr="0045713A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97656B" w:rsidRPr="00713D4D" w:rsidTr="00FA6C93">
        <w:trPr>
          <w:trHeight w:val="51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713D4D" w:rsidRDefault="0097656B" w:rsidP="00FA6C9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المؤشر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713D4D" w:rsidRDefault="0097656B" w:rsidP="00FA6C9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القيمة</w:t>
            </w:r>
          </w:p>
          <w:p w:rsidR="0097656B" w:rsidRPr="00713D4D" w:rsidRDefault="0097656B" w:rsidP="00FA6C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Simplified Arabic"/>
                <w:b/>
                <w:bCs/>
                <w:noProof w:val="0"/>
                <w:color w:val="000000"/>
                <w:sz w:val="16"/>
                <w:szCs w:val="16"/>
              </w:rPr>
              <w:t>Value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713D4D" w:rsidRDefault="0097656B" w:rsidP="00FA6C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13D4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Indicator</w:t>
            </w:r>
          </w:p>
        </w:tc>
      </w:tr>
      <w:tr w:rsidR="0097656B" w:rsidRPr="00713D4D" w:rsidTr="001D2214">
        <w:trPr>
          <w:trHeight w:val="2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7C2D92" w:rsidRDefault="0097656B" w:rsidP="00FA6C93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C2D92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56B" w:rsidRPr="003F44BB" w:rsidRDefault="0097656B" w:rsidP="00346483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3F44B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400793" w:rsidRDefault="0097656B" w:rsidP="00FA6C9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0793">
              <w:rPr>
                <w:rFonts w:ascii="Arial" w:hAnsi="Arial" w:cs="Arial"/>
                <w:color w:val="000000"/>
                <w:sz w:val="16"/>
                <w:szCs w:val="16"/>
              </w:rPr>
              <w:t>No. of  Ent.</w:t>
            </w:r>
          </w:p>
        </w:tc>
      </w:tr>
      <w:tr w:rsidR="0097656B" w:rsidRPr="00713D4D" w:rsidTr="0014279D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7C2D92" w:rsidRDefault="0097656B" w:rsidP="00FA6C93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C2D92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56B" w:rsidRPr="003F44BB" w:rsidRDefault="0097656B" w:rsidP="00C67D28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3F44B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400793" w:rsidRDefault="0097656B" w:rsidP="00FA6C9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0793">
              <w:rPr>
                <w:rFonts w:ascii="Arial" w:hAnsi="Arial" w:cs="Arial"/>
                <w:color w:val="000000"/>
                <w:sz w:val="16"/>
                <w:szCs w:val="16"/>
              </w:rPr>
              <w:t xml:space="preserve">Number of </w:t>
            </w:r>
            <w:r w:rsidR="00FF578B" w:rsidRPr="00400793">
              <w:rPr>
                <w:rFonts w:ascii="Arial" w:hAnsi="Arial" w:cs="Arial"/>
                <w:color w:val="000000"/>
                <w:sz w:val="16"/>
                <w:szCs w:val="16"/>
              </w:rPr>
              <w:t>persons engaged</w:t>
            </w:r>
          </w:p>
        </w:tc>
      </w:tr>
      <w:tr w:rsidR="0097656B" w:rsidRPr="00713D4D" w:rsidTr="00612B38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7C2D92" w:rsidRDefault="0097656B" w:rsidP="00FA6C9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2D92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 xml:space="preserve"> </w:t>
            </w:r>
            <w:r w:rsidRPr="007C2D9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56B" w:rsidRPr="003F44BB" w:rsidRDefault="0097656B" w:rsidP="00FC35B3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3F44B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72.4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400793" w:rsidRDefault="0097656B" w:rsidP="00FA6C9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0793">
              <w:rPr>
                <w:rFonts w:ascii="Arial" w:hAnsi="Arial" w:cs="Arial"/>
                <w:color w:val="000000"/>
                <w:sz w:val="16"/>
                <w:szCs w:val="16"/>
              </w:rPr>
              <w:t xml:space="preserve">Compensation of </w:t>
            </w:r>
            <w:r w:rsidR="00FF578B" w:rsidRPr="00400793">
              <w:rPr>
                <w:rFonts w:ascii="Arial" w:hAnsi="Arial" w:cs="Arial"/>
                <w:color w:val="000000"/>
                <w:sz w:val="16"/>
                <w:szCs w:val="16"/>
              </w:rPr>
              <w:t>employees</w:t>
            </w:r>
          </w:p>
        </w:tc>
      </w:tr>
      <w:tr w:rsidR="0097656B" w:rsidRPr="00713D4D" w:rsidTr="00AA3741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7C2D92" w:rsidRDefault="0097656B" w:rsidP="00FA6C9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2D92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 xml:space="preserve"> </w:t>
            </w:r>
            <w:r w:rsidRPr="007C2D9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الإنتاج</w:t>
            </w:r>
            <w:r w:rsidRPr="007C2D92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56B" w:rsidRPr="003F44BB" w:rsidRDefault="0097656B" w:rsidP="00F4045D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3F44B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431.3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400793" w:rsidRDefault="0097656B" w:rsidP="00FA6C9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0793">
              <w:rPr>
                <w:rFonts w:ascii="Arial" w:hAnsi="Arial" w:cs="Arial"/>
                <w:color w:val="000000"/>
                <w:sz w:val="16"/>
                <w:szCs w:val="16"/>
              </w:rPr>
              <w:t>Output</w:t>
            </w:r>
          </w:p>
        </w:tc>
      </w:tr>
      <w:tr w:rsidR="0097656B" w:rsidRPr="00713D4D" w:rsidTr="0014719E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7C2D92" w:rsidRDefault="0097656B" w:rsidP="00FA6C9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C2D92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 xml:space="preserve"> </w:t>
            </w:r>
            <w:r w:rsidRPr="007C2D9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56B" w:rsidRPr="003F44BB" w:rsidRDefault="0097656B" w:rsidP="00CC09E0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3F44B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165.0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400793" w:rsidRDefault="0097656B" w:rsidP="00FA6C9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0793">
              <w:rPr>
                <w:rFonts w:ascii="Arial" w:hAnsi="Arial" w:cs="Arial"/>
                <w:color w:val="000000"/>
                <w:sz w:val="16"/>
                <w:szCs w:val="16"/>
              </w:rPr>
              <w:t xml:space="preserve">Intermediate </w:t>
            </w:r>
            <w:r w:rsidR="00FF578B" w:rsidRPr="00400793">
              <w:rPr>
                <w:rFonts w:ascii="Arial" w:hAnsi="Arial" w:cs="Arial"/>
                <w:color w:val="000000"/>
                <w:sz w:val="16"/>
                <w:szCs w:val="16"/>
              </w:rPr>
              <w:t xml:space="preserve">consumption </w:t>
            </w:r>
          </w:p>
        </w:tc>
      </w:tr>
      <w:tr w:rsidR="0097656B" w:rsidRPr="00713D4D" w:rsidTr="000E6684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7C2D92" w:rsidRDefault="0097656B" w:rsidP="00FA6C93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C2D92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56B" w:rsidRPr="003F44BB" w:rsidRDefault="0097656B" w:rsidP="00C52C03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3F44B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266.4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400793" w:rsidRDefault="0097656B" w:rsidP="00FA6C9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00793">
              <w:rPr>
                <w:rFonts w:ascii="Arial" w:hAnsi="Arial" w:cs="Arial"/>
                <w:color w:val="000000"/>
                <w:sz w:val="16"/>
                <w:szCs w:val="16"/>
              </w:rPr>
              <w:t xml:space="preserve">Gross </w:t>
            </w:r>
            <w:r w:rsidR="00FF578B" w:rsidRPr="00400793">
              <w:rPr>
                <w:rFonts w:ascii="Arial" w:hAnsi="Arial" w:cs="Arial"/>
                <w:color w:val="000000"/>
                <w:sz w:val="16"/>
                <w:szCs w:val="16"/>
              </w:rPr>
              <w:t>value added</w:t>
            </w:r>
          </w:p>
        </w:tc>
      </w:tr>
    </w:tbl>
    <w:p w:rsidR="00087D25" w:rsidRDefault="00087D25" w:rsidP="0097656B">
      <w:pPr>
        <w:jc w:val="center"/>
        <w:rPr>
          <w:rFonts w:ascii="Arial" w:hAnsi="Arial" w:cs="Arial"/>
          <w:b/>
          <w:bCs/>
          <w:rtl/>
        </w:rPr>
      </w:pPr>
    </w:p>
    <w:p w:rsidR="00803A21" w:rsidRDefault="00803A21" w:rsidP="0097656B">
      <w:pPr>
        <w:jc w:val="center"/>
        <w:rPr>
          <w:rFonts w:ascii="Arial" w:hAnsi="Arial" w:cs="Arial"/>
          <w:b/>
          <w:bCs/>
          <w:rtl/>
        </w:rPr>
      </w:pPr>
    </w:p>
    <w:p w:rsidR="00803A21" w:rsidRDefault="00803A21" w:rsidP="0097656B">
      <w:pPr>
        <w:jc w:val="center"/>
        <w:rPr>
          <w:rFonts w:ascii="Arial" w:hAnsi="Arial" w:cs="Arial"/>
          <w:b/>
          <w:bCs/>
        </w:rPr>
      </w:pPr>
    </w:p>
    <w:p w:rsidR="0039627C" w:rsidRDefault="0039627C" w:rsidP="0097656B">
      <w:pPr>
        <w:jc w:val="center"/>
        <w:rPr>
          <w:rFonts w:ascii="Arial" w:hAnsi="Arial" w:cs="Arial"/>
          <w:b/>
          <w:bCs/>
        </w:rPr>
      </w:pPr>
    </w:p>
    <w:p w:rsidR="0039627C" w:rsidRDefault="0039627C" w:rsidP="0097656B">
      <w:pPr>
        <w:jc w:val="center"/>
        <w:rPr>
          <w:rFonts w:ascii="Arial" w:hAnsi="Arial" w:cs="Arial"/>
          <w:b/>
          <w:bCs/>
          <w:rtl/>
        </w:rPr>
      </w:pPr>
    </w:p>
    <w:sectPr w:rsidR="0039627C" w:rsidSect="0097656B">
      <w:headerReference w:type="first" r:id="rId16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6F3" w:rsidRDefault="005306F3">
      <w:r>
        <w:separator/>
      </w:r>
    </w:p>
  </w:endnote>
  <w:endnote w:type="continuationSeparator" w:id="0">
    <w:p w:rsidR="005306F3" w:rsidRDefault="00530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793" w:rsidRDefault="00B12AF7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40079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E93D1B">
      <w:rPr>
        <w:rStyle w:val="PageNumber"/>
        <w:rFonts w:cs="Times New Roman"/>
        <w:sz w:val="16"/>
        <w:szCs w:val="16"/>
        <w:rtl/>
      </w:rPr>
      <w:t>159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400793" w:rsidRDefault="00400793">
    <w:pPr>
      <w:pStyle w:val="Footer"/>
      <w:jc w:val="right"/>
      <w:rPr>
        <w:sz w:val="16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793" w:rsidRPr="00F6041F" w:rsidRDefault="00B12AF7">
    <w:pPr>
      <w:pStyle w:val="Footer"/>
      <w:jc w:val="center"/>
      <w:rPr>
        <w:rFonts w:cs="Times New Roman"/>
        <w:sz w:val="16"/>
        <w:szCs w:val="16"/>
      </w:rPr>
    </w:pPr>
    <w:r w:rsidRPr="00F6041F">
      <w:rPr>
        <w:rFonts w:cs="Times New Roman"/>
        <w:sz w:val="16"/>
        <w:szCs w:val="16"/>
      </w:rPr>
      <w:fldChar w:fldCharType="begin"/>
    </w:r>
    <w:r w:rsidR="00400793" w:rsidRPr="00F6041F">
      <w:rPr>
        <w:rFonts w:cs="Times New Roman"/>
        <w:sz w:val="16"/>
        <w:szCs w:val="16"/>
      </w:rPr>
      <w:instrText xml:space="preserve"> PAGE   \* MERGEFORMAT </w:instrText>
    </w:r>
    <w:r w:rsidRPr="00F6041F">
      <w:rPr>
        <w:rFonts w:cs="Times New Roman"/>
        <w:sz w:val="16"/>
        <w:szCs w:val="16"/>
      </w:rPr>
      <w:fldChar w:fldCharType="separate"/>
    </w:r>
    <w:r w:rsidR="00E93D1B">
      <w:rPr>
        <w:rFonts w:cs="Times New Roman"/>
        <w:sz w:val="16"/>
        <w:szCs w:val="16"/>
        <w:rtl/>
      </w:rPr>
      <w:t>155</w:t>
    </w:r>
    <w:r w:rsidRPr="00F6041F">
      <w:rPr>
        <w:rFonts w:cs="Times New Roman"/>
        <w:sz w:val="16"/>
        <w:szCs w:val="16"/>
      </w:rPr>
      <w:fldChar w:fldCharType="end"/>
    </w:r>
  </w:p>
  <w:p w:rsidR="00400793" w:rsidRDefault="004007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6F3" w:rsidRDefault="005306F3">
      <w:r>
        <w:separator/>
      </w:r>
    </w:p>
  </w:footnote>
  <w:footnote w:type="continuationSeparator" w:id="0">
    <w:p w:rsidR="005306F3" w:rsidRDefault="005306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793" w:rsidRDefault="00400793" w:rsidP="00D97D7C">
    <w:pPr>
      <w:pStyle w:val="Footer"/>
      <w:jc w:val="center"/>
      <w:rPr>
        <w:rFonts w:cs="Simplified Arabic"/>
        <w:sz w:val="16"/>
        <w:szCs w:val="16"/>
        <w:rtl/>
      </w:rPr>
    </w:pPr>
    <w:r w:rsidRPr="002B38B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793" w:rsidRPr="007C562F" w:rsidRDefault="00400793" w:rsidP="00D97D7C">
    <w:pPr>
      <w:pStyle w:val="Footer"/>
      <w:jc w:val="center"/>
      <w:rPr>
        <w:rFonts w:cs="Simplified Arabic"/>
        <w:sz w:val="16"/>
        <w:szCs w:val="16"/>
      </w:rPr>
    </w:pPr>
    <w:r w:rsidRPr="002B38B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793" w:rsidRDefault="00400793" w:rsidP="006758C7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793" w:rsidRPr="00450FC7" w:rsidRDefault="00400793" w:rsidP="006758C7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02B2"/>
    <w:rsid w:val="00001413"/>
    <w:rsid w:val="00001E1C"/>
    <w:rsid w:val="000039EA"/>
    <w:rsid w:val="00012000"/>
    <w:rsid w:val="000255C5"/>
    <w:rsid w:val="0002575F"/>
    <w:rsid w:val="00030C7F"/>
    <w:rsid w:val="00035D7A"/>
    <w:rsid w:val="00042144"/>
    <w:rsid w:val="00046D98"/>
    <w:rsid w:val="00047C04"/>
    <w:rsid w:val="00047F22"/>
    <w:rsid w:val="00053782"/>
    <w:rsid w:val="000548F9"/>
    <w:rsid w:val="0005593B"/>
    <w:rsid w:val="0005717F"/>
    <w:rsid w:val="00057844"/>
    <w:rsid w:val="00061362"/>
    <w:rsid w:val="00063E48"/>
    <w:rsid w:val="00065729"/>
    <w:rsid w:val="000679BF"/>
    <w:rsid w:val="00075810"/>
    <w:rsid w:val="00081082"/>
    <w:rsid w:val="00082DE1"/>
    <w:rsid w:val="00084D92"/>
    <w:rsid w:val="00087D25"/>
    <w:rsid w:val="00091CEC"/>
    <w:rsid w:val="00093196"/>
    <w:rsid w:val="00095F0A"/>
    <w:rsid w:val="000A715B"/>
    <w:rsid w:val="000B4C2B"/>
    <w:rsid w:val="000B71FD"/>
    <w:rsid w:val="000B7637"/>
    <w:rsid w:val="000C0288"/>
    <w:rsid w:val="000C151E"/>
    <w:rsid w:val="000C2BFF"/>
    <w:rsid w:val="000C72CE"/>
    <w:rsid w:val="000D02CA"/>
    <w:rsid w:val="000D0EAE"/>
    <w:rsid w:val="000D1E58"/>
    <w:rsid w:val="000D1F97"/>
    <w:rsid w:val="000D7CB9"/>
    <w:rsid w:val="000E44A6"/>
    <w:rsid w:val="000E51A2"/>
    <w:rsid w:val="000E5EEC"/>
    <w:rsid w:val="000E649D"/>
    <w:rsid w:val="000F2C13"/>
    <w:rsid w:val="000F34F3"/>
    <w:rsid w:val="000F3C32"/>
    <w:rsid w:val="000F4613"/>
    <w:rsid w:val="000F5F5B"/>
    <w:rsid w:val="001010B3"/>
    <w:rsid w:val="00111238"/>
    <w:rsid w:val="0011387E"/>
    <w:rsid w:val="00121E00"/>
    <w:rsid w:val="00121E77"/>
    <w:rsid w:val="00125A88"/>
    <w:rsid w:val="00132435"/>
    <w:rsid w:val="001350A2"/>
    <w:rsid w:val="00140EE7"/>
    <w:rsid w:val="0014318B"/>
    <w:rsid w:val="0015177E"/>
    <w:rsid w:val="00156718"/>
    <w:rsid w:val="00160EAB"/>
    <w:rsid w:val="0016248D"/>
    <w:rsid w:val="00162821"/>
    <w:rsid w:val="00164A6B"/>
    <w:rsid w:val="001650DA"/>
    <w:rsid w:val="00173673"/>
    <w:rsid w:val="0017506B"/>
    <w:rsid w:val="00175ABA"/>
    <w:rsid w:val="00183C31"/>
    <w:rsid w:val="00185835"/>
    <w:rsid w:val="00193EA2"/>
    <w:rsid w:val="001944FF"/>
    <w:rsid w:val="0019739F"/>
    <w:rsid w:val="001974F5"/>
    <w:rsid w:val="001A3144"/>
    <w:rsid w:val="001A5668"/>
    <w:rsid w:val="001A5B8A"/>
    <w:rsid w:val="001A71CC"/>
    <w:rsid w:val="001B5E9A"/>
    <w:rsid w:val="001C2447"/>
    <w:rsid w:val="001C48EC"/>
    <w:rsid w:val="001C6B55"/>
    <w:rsid w:val="001C752C"/>
    <w:rsid w:val="001D2961"/>
    <w:rsid w:val="001D330A"/>
    <w:rsid w:val="001D3784"/>
    <w:rsid w:val="001E7623"/>
    <w:rsid w:val="001F1520"/>
    <w:rsid w:val="001F6791"/>
    <w:rsid w:val="00200CF5"/>
    <w:rsid w:val="00202625"/>
    <w:rsid w:val="00202642"/>
    <w:rsid w:val="00205748"/>
    <w:rsid w:val="00211A06"/>
    <w:rsid w:val="00213339"/>
    <w:rsid w:val="00216557"/>
    <w:rsid w:val="00221322"/>
    <w:rsid w:val="002234EB"/>
    <w:rsid w:val="00223662"/>
    <w:rsid w:val="00223F27"/>
    <w:rsid w:val="00231992"/>
    <w:rsid w:val="002456F9"/>
    <w:rsid w:val="002459BE"/>
    <w:rsid w:val="0025087B"/>
    <w:rsid w:val="00252228"/>
    <w:rsid w:val="00261B53"/>
    <w:rsid w:val="002631F7"/>
    <w:rsid w:val="00267A87"/>
    <w:rsid w:val="0027077E"/>
    <w:rsid w:val="0027189E"/>
    <w:rsid w:val="0027200D"/>
    <w:rsid w:val="00273090"/>
    <w:rsid w:val="002741AC"/>
    <w:rsid w:val="0028686D"/>
    <w:rsid w:val="002925E5"/>
    <w:rsid w:val="0029278C"/>
    <w:rsid w:val="002A3E58"/>
    <w:rsid w:val="002A60BD"/>
    <w:rsid w:val="002B029B"/>
    <w:rsid w:val="002B068F"/>
    <w:rsid w:val="002B1065"/>
    <w:rsid w:val="002B131C"/>
    <w:rsid w:val="002B1B18"/>
    <w:rsid w:val="002B38B2"/>
    <w:rsid w:val="002B6252"/>
    <w:rsid w:val="002B79C9"/>
    <w:rsid w:val="002D0788"/>
    <w:rsid w:val="002D3926"/>
    <w:rsid w:val="002D5321"/>
    <w:rsid w:val="002D7267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44F8"/>
    <w:rsid w:val="00304E8F"/>
    <w:rsid w:val="0030660D"/>
    <w:rsid w:val="00307207"/>
    <w:rsid w:val="00313818"/>
    <w:rsid w:val="0032267D"/>
    <w:rsid w:val="0032522B"/>
    <w:rsid w:val="003252AB"/>
    <w:rsid w:val="00330C3E"/>
    <w:rsid w:val="0033105F"/>
    <w:rsid w:val="0033183E"/>
    <w:rsid w:val="00332E2C"/>
    <w:rsid w:val="00337522"/>
    <w:rsid w:val="003421C8"/>
    <w:rsid w:val="003476BA"/>
    <w:rsid w:val="003511B0"/>
    <w:rsid w:val="00355DD5"/>
    <w:rsid w:val="0036219D"/>
    <w:rsid w:val="003637EE"/>
    <w:rsid w:val="00363F35"/>
    <w:rsid w:val="00364AD1"/>
    <w:rsid w:val="003760EA"/>
    <w:rsid w:val="0038231A"/>
    <w:rsid w:val="00384039"/>
    <w:rsid w:val="00390F33"/>
    <w:rsid w:val="00392EC5"/>
    <w:rsid w:val="0039627C"/>
    <w:rsid w:val="003964D8"/>
    <w:rsid w:val="00397C4B"/>
    <w:rsid w:val="003A3431"/>
    <w:rsid w:val="003B57DC"/>
    <w:rsid w:val="003C63AC"/>
    <w:rsid w:val="003C6650"/>
    <w:rsid w:val="003D596B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44BB"/>
    <w:rsid w:val="003F6552"/>
    <w:rsid w:val="00400793"/>
    <w:rsid w:val="00400CAB"/>
    <w:rsid w:val="00407858"/>
    <w:rsid w:val="00414BD9"/>
    <w:rsid w:val="004221AB"/>
    <w:rsid w:val="0042790E"/>
    <w:rsid w:val="00430986"/>
    <w:rsid w:val="00432A16"/>
    <w:rsid w:val="00436783"/>
    <w:rsid w:val="004413EF"/>
    <w:rsid w:val="00441DC0"/>
    <w:rsid w:val="004440B0"/>
    <w:rsid w:val="00444CB5"/>
    <w:rsid w:val="00447D68"/>
    <w:rsid w:val="0045295D"/>
    <w:rsid w:val="00455C45"/>
    <w:rsid w:val="0045713A"/>
    <w:rsid w:val="00460002"/>
    <w:rsid w:val="00465E6D"/>
    <w:rsid w:val="00470051"/>
    <w:rsid w:val="0047040C"/>
    <w:rsid w:val="00470E12"/>
    <w:rsid w:val="004741C0"/>
    <w:rsid w:val="00474BB2"/>
    <w:rsid w:val="00475F10"/>
    <w:rsid w:val="00481097"/>
    <w:rsid w:val="004813FA"/>
    <w:rsid w:val="00481F6B"/>
    <w:rsid w:val="0048506B"/>
    <w:rsid w:val="004870D5"/>
    <w:rsid w:val="00494CB5"/>
    <w:rsid w:val="004A32FB"/>
    <w:rsid w:val="004A3B84"/>
    <w:rsid w:val="004A4612"/>
    <w:rsid w:val="004B1FDD"/>
    <w:rsid w:val="004C2970"/>
    <w:rsid w:val="004D1458"/>
    <w:rsid w:val="004D6D46"/>
    <w:rsid w:val="004E34FE"/>
    <w:rsid w:val="004E423E"/>
    <w:rsid w:val="004F0A93"/>
    <w:rsid w:val="005032C4"/>
    <w:rsid w:val="00510E3E"/>
    <w:rsid w:val="00512A2A"/>
    <w:rsid w:val="00513D39"/>
    <w:rsid w:val="005247FC"/>
    <w:rsid w:val="005261CD"/>
    <w:rsid w:val="00527074"/>
    <w:rsid w:val="00527A8A"/>
    <w:rsid w:val="005306F3"/>
    <w:rsid w:val="005307E9"/>
    <w:rsid w:val="00536B02"/>
    <w:rsid w:val="00537971"/>
    <w:rsid w:val="00540154"/>
    <w:rsid w:val="00542F04"/>
    <w:rsid w:val="00556A3D"/>
    <w:rsid w:val="0057220A"/>
    <w:rsid w:val="00574433"/>
    <w:rsid w:val="00577215"/>
    <w:rsid w:val="00584026"/>
    <w:rsid w:val="00585507"/>
    <w:rsid w:val="00590045"/>
    <w:rsid w:val="00590383"/>
    <w:rsid w:val="00592D23"/>
    <w:rsid w:val="005A0169"/>
    <w:rsid w:val="005A1A89"/>
    <w:rsid w:val="005A2607"/>
    <w:rsid w:val="005A3D91"/>
    <w:rsid w:val="005A7B4E"/>
    <w:rsid w:val="005B291D"/>
    <w:rsid w:val="005B52E8"/>
    <w:rsid w:val="005B6D8F"/>
    <w:rsid w:val="005C03F1"/>
    <w:rsid w:val="005C1A58"/>
    <w:rsid w:val="005C4A86"/>
    <w:rsid w:val="005D1D8C"/>
    <w:rsid w:val="005D2236"/>
    <w:rsid w:val="005E0D3D"/>
    <w:rsid w:val="005F295B"/>
    <w:rsid w:val="006009B6"/>
    <w:rsid w:val="00602194"/>
    <w:rsid w:val="0061129C"/>
    <w:rsid w:val="006219B8"/>
    <w:rsid w:val="006253BE"/>
    <w:rsid w:val="0063468F"/>
    <w:rsid w:val="00635B36"/>
    <w:rsid w:val="00635DA1"/>
    <w:rsid w:val="00646AE4"/>
    <w:rsid w:val="00651E41"/>
    <w:rsid w:val="00652D5A"/>
    <w:rsid w:val="00655A6C"/>
    <w:rsid w:val="00657B79"/>
    <w:rsid w:val="00661863"/>
    <w:rsid w:val="00662CB1"/>
    <w:rsid w:val="00671206"/>
    <w:rsid w:val="006758C7"/>
    <w:rsid w:val="00680D22"/>
    <w:rsid w:val="00687BF3"/>
    <w:rsid w:val="0069439B"/>
    <w:rsid w:val="006951E4"/>
    <w:rsid w:val="006A365A"/>
    <w:rsid w:val="006C4971"/>
    <w:rsid w:val="006C587E"/>
    <w:rsid w:val="006D21AB"/>
    <w:rsid w:val="006D2217"/>
    <w:rsid w:val="006D3677"/>
    <w:rsid w:val="006D6E3D"/>
    <w:rsid w:val="006E0F25"/>
    <w:rsid w:val="006E27CB"/>
    <w:rsid w:val="006E7177"/>
    <w:rsid w:val="006F7E6D"/>
    <w:rsid w:val="00705180"/>
    <w:rsid w:val="00712984"/>
    <w:rsid w:val="00713D4D"/>
    <w:rsid w:val="0071450B"/>
    <w:rsid w:val="00716037"/>
    <w:rsid w:val="00716F29"/>
    <w:rsid w:val="00720E7E"/>
    <w:rsid w:val="00730F12"/>
    <w:rsid w:val="00735679"/>
    <w:rsid w:val="007520FA"/>
    <w:rsid w:val="00755721"/>
    <w:rsid w:val="00755D0E"/>
    <w:rsid w:val="00755D78"/>
    <w:rsid w:val="00766565"/>
    <w:rsid w:val="00770183"/>
    <w:rsid w:val="00775F8C"/>
    <w:rsid w:val="00784C9D"/>
    <w:rsid w:val="00784EC6"/>
    <w:rsid w:val="007873F5"/>
    <w:rsid w:val="00787878"/>
    <w:rsid w:val="0079225F"/>
    <w:rsid w:val="00794240"/>
    <w:rsid w:val="00797373"/>
    <w:rsid w:val="00797A15"/>
    <w:rsid w:val="007A570D"/>
    <w:rsid w:val="007A749E"/>
    <w:rsid w:val="007B014E"/>
    <w:rsid w:val="007B14DF"/>
    <w:rsid w:val="007B7C42"/>
    <w:rsid w:val="007C2D92"/>
    <w:rsid w:val="007C553F"/>
    <w:rsid w:val="007C562F"/>
    <w:rsid w:val="007D1478"/>
    <w:rsid w:val="007D63F1"/>
    <w:rsid w:val="007D68D3"/>
    <w:rsid w:val="007E1E91"/>
    <w:rsid w:val="007E1F32"/>
    <w:rsid w:val="007E7DE7"/>
    <w:rsid w:val="007F1229"/>
    <w:rsid w:val="008033EC"/>
    <w:rsid w:val="00803A21"/>
    <w:rsid w:val="00804177"/>
    <w:rsid w:val="00805F9F"/>
    <w:rsid w:val="00810580"/>
    <w:rsid w:val="008116A3"/>
    <w:rsid w:val="00811A8E"/>
    <w:rsid w:val="00815E7D"/>
    <w:rsid w:val="0081741E"/>
    <w:rsid w:val="00817ABB"/>
    <w:rsid w:val="00817ED3"/>
    <w:rsid w:val="00831175"/>
    <w:rsid w:val="00831520"/>
    <w:rsid w:val="00832EB3"/>
    <w:rsid w:val="00840216"/>
    <w:rsid w:val="008411A4"/>
    <w:rsid w:val="008440CF"/>
    <w:rsid w:val="0084663B"/>
    <w:rsid w:val="00847B79"/>
    <w:rsid w:val="00855DD8"/>
    <w:rsid w:val="00860D7D"/>
    <w:rsid w:val="00864FE2"/>
    <w:rsid w:val="00873542"/>
    <w:rsid w:val="00874240"/>
    <w:rsid w:val="0087460E"/>
    <w:rsid w:val="00875C2A"/>
    <w:rsid w:val="00875F5E"/>
    <w:rsid w:val="0087797D"/>
    <w:rsid w:val="008805AC"/>
    <w:rsid w:val="008805C4"/>
    <w:rsid w:val="00881844"/>
    <w:rsid w:val="00881B6B"/>
    <w:rsid w:val="0088271C"/>
    <w:rsid w:val="008843FB"/>
    <w:rsid w:val="008873DC"/>
    <w:rsid w:val="00894D35"/>
    <w:rsid w:val="00894E31"/>
    <w:rsid w:val="008A1F37"/>
    <w:rsid w:val="008A211C"/>
    <w:rsid w:val="008C4461"/>
    <w:rsid w:val="008D2408"/>
    <w:rsid w:val="008D4FE1"/>
    <w:rsid w:val="008F71F1"/>
    <w:rsid w:val="008F73B1"/>
    <w:rsid w:val="008F7DC5"/>
    <w:rsid w:val="009045E0"/>
    <w:rsid w:val="00904BB0"/>
    <w:rsid w:val="00905418"/>
    <w:rsid w:val="009079C3"/>
    <w:rsid w:val="00907D32"/>
    <w:rsid w:val="00911301"/>
    <w:rsid w:val="0091237F"/>
    <w:rsid w:val="00914F8C"/>
    <w:rsid w:val="00915BC2"/>
    <w:rsid w:val="00916009"/>
    <w:rsid w:val="0092167A"/>
    <w:rsid w:val="009233D9"/>
    <w:rsid w:val="009332F2"/>
    <w:rsid w:val="009342A4"/>
    <w:rsid w:val="00940B28"/>
    <w:rsid w:val="00941DAF"/>
    <w:rsid w:val="009440C9"/>
    <w:rsid w:val="00954298"/>
    <w:rsid w:val="009557CA"/>
    <w:rsid w:val="00955A05"/>
    <w:rsid w:val="00955C11"/>
    <w:rsid w:val="00961C14"/>
    <w:rsid w:val="009677DF"/>
    <w:rsid w:val="0097133D"/>
    <w:rsid w:val="0097334E"/>
    <w:rsid w:val="0097656B"/>
    <w:rsid w:val="0097711C"/>
    <w:rsid w:val="00980D68"/>
    <w:rsid w:val="009839CB"/>
    <w:rsid w:val="0098475D"/>
    <w:rsid w:val="0098484A"/>
    <w:rsid w:val="00985AC6"/>
    <w:rsid w:val="00986DD9"/>
    <w:rsid w:val="00991C99"/>
    <w:rsid w:val="009A6671"/>
    <w:rsid w:val="009A6E7E"/>
    <w:rsid w:val="009B13EA"/>
    <w:rsid w:val="009D40CD"/>
    <w:rsid w:val="009D7441"/>
    <w:rsid w:val="009D7F46"/>
    <w:rsid w:val="009E2944"/>
    <w:rsid w:val="009E34ED"/>
    <w:rsid w:val="009F51C7"/>
    <w:rsid w:val="009F6EAF"/>
    <w:rsid w:val="00A0254B"/>
    <w:rsid w:val="00A07C2C"/>
    <w:rsid w:val="00A10657"/>
    <w:rsid w:val="00A16104"/>
    <w:rsid w:val="00A17479"/>
    <w:rsid w:val="00A202DD"/>
    <w:rsid w:val="00A2103F"/>
    <w:rsid w:val="00A2365A"/>
    <w:rsid w:val="00A2588A"/>
    <w:rsid w:val="00A3085F"/>
    <w:rsid w:val="00A312D8"/>
    <w:rsid w:val="00A32130"/>
    <w:rsid w:val="00A330BB"/>
    <w:rsid w:val="00A34302"/>
    <w:rsid w:val="00A40F88"/>
    <w:rsid w:val="00A467AD"/>
    <w:rsid w:val="00A50326"/>
    <w:rsid w:val="00A51E6B"/>
    <w:rsid w:val="00A54B0E"/>
    <w:rsid w:val="00A55EB4"/>
    <w:rsid w:val="00A57BF1"/>
    <w:rsid w:val="00A6413C"/>
    <w:rsid w:val="00A66A8D"/>
    <w:rsid w:val="00A7159E"/>
    <w:rsid w:val="00A7214B"/>
    <w:rsid w:val="00A74583"/>
    <w:rsid w:val="00A83AC9"/>
    <w:rsid w:val="00A84559"/>
    <w:rsid w:val="00A86997"/>
    <w:rsid w:val="00A872AF"/>
    <w:rsid w:val="00A95385"/>
    <w:rsid w:val="00A95844"/>
    <w:rsid w:val="00A963CD"/>
    <w:rsid w:val="00A96B94"/>
    <w:rsid w:val="00AB276F"/>
    <w:rsid w:val="00AB5701"/>
    <w:rsid w:val="00AB77A1"/>
    <w:rsid w:val="00AC3AC6"/>
    <w:rsid w:val="00AC3EA0"/>
    <w:rsid w:val="00AC49AE"/>
    <w:rsid w:val="00AD3F45"/>
    <w:rsid w:val="00AE00D1"/>
    <w:rsid w:val="00AE4B7B"/>
    <w:rsid w:val="00AE7E50"/>
    <w:rsid w:val="00AF5156"/>
    <w:rsid w:val="00AF5D17"/>
    <w:rsid w:val="00B0406F"/>
    <w:rsid w:val="00B078AF"/>
    <w:rsid w:val="00B12AF7"/>
    <w:rsid w:val="00B13A4B"/>
    <w:rsid w:val="00B16149"/>
    <w:rsid w:val="00B27128"/>
    <w:rsid w:val="00B277A3"/>
    <w:rsid w:val="00B300C0"/>
    <w:rsid w:val="00B37BA4"/>
    <w:rsid w:val="00B43D67"/>
    <w:rsid w:val="00B457EE"/>
    <w:rsid w:val="00B5424F"/>
    <w:rsid w:val="00B64261"/>
    <w:rsid w:val="00B65CD7"/>
    <w:rsid w:val="00B66897"/>
    <w:rsid w:val="00B67160"/>
    <w:rsid w:val="00B701CE"/>
    <w:rsid w:val="00B709E2"/>
    <w:rsid w:val="00B71F8B"/>
    <w:rsid w:val="00B72425"/>
    <w:rsid w:val="00B80E1F"/>
    <w:rsid w:val="00B82ACD"/>
    <w:rsid w:val="00B84B36"/>
    <w:rsid w:val="00B85D34"/>
    <w:rsid w:val="00B95D8C"/>
    <w:rsid w:val="00BA0027"/>
    <w:rsid w:val="00BA56B1"/>
    <w:rsid w:val="00BA68D4"/>
    <w:rsid w:val="00BB0D2D"/>
    <w:rsid w:val="00BB15DB"/>
    <w:rsid w:val="00BB3C57"/>
    <w:rsid w:val="00BB761D"/>
    <w:rsid w:val="00BC2EED"/>
    <w:rsid w:val="00BC4A2E"/>
    <w:rsid w:val="00BC58AA"/>
    <w:rsid w:val="00BC69F5"/>
    <w:rsid w:val="00BD15CE"/>
    <w:rsid w:val="00BD25AB"/>
    <w:rsid w:val="00BD5F4D"/>
    <w:rsid w:val="00BE0DC4"/>
    <w:rsid w:val="00BE583C"/>
    <w:rsid w:val="00BE6404"/>
    <w:rsid w:val="00C02985"/>
    <w:rsid w:val="00C06247"/>
    <w:rsid w:val="00C06C6F"/>
    <w:rsid w:val="00C1133B"/>
    <w:rsid w:val="00C1172C"/>
    <w:rsid w:val="00C11A99"/>
    <w:rsid w:val="00C1350F"/>
    <w:rsid w:val="00C1414B"/>
    <w:rsid w:val="00C160E7"/>
    <w:rsid w:val="00C170D3"/>
    <w:rsid w:val="00C1711F"/>
    <w:rsid w:val="00C202F1"/>
    <w:rsid w:val="00C303DA"/>
    <w:rsid w:val="00C3100B"/>
    <w:rsid w:val="00C3287C"/>
    <w:rsid w:val="00C32E61"/>
    <w:rsid w:val="00C40B12"/>
    <w:rsid w:val="00C41240"/>
    <w:rsid w:val="00C436AE"/>
    <w:rsid w:val="00C442DF"/>
    <w:rsid w:val="00C53853"/>
    <w:rsid w:val="00C6023A"/>
    <w:rsid w:val="00C60FCC"/>
    <w:rsid w:val="00C6753D"/>
    <w:rsid w:val="00C72350"/>
    <w:rsid w:val="00C73F81"/>
    <w:rsid w:val="00C762B0"/>
    <w:rsid w:val="00C937F7"/>
    <w:rsid w:val="00CA0990"/>
    <w:rsid w:val="00CA2080"/>
    <w:rsid w:val="00CA24F4"/>
    <w:rsid w:val="00CA46B2"/>
    <w:rsid w:val="00CA4AB5"/>
    <w:rsid w:val="00CA51A6"/>
    <w:rsid w:val="00CA539F"/>
    <w:rsid w:val="00CC1A03"/>
    <w:rsid w:val="00CE3783"/>
    <w:rsid w:val="00CE56F3"/>
    <w:rsid w:val="00CE5B83"/>
    <w:rsid w:val="00CF137B"/>
    <w:rsid w:val="00CF4056"/>
    <w:rsid w:val="00D05453"/>
    <w:rsid w:val="00D06BD2"/>
    <w:rsid w:val="00D1261F"/>
    <w:rsid w:val="00D137D6"/>
    <w:rsid w:val="00D22F54"/>
    <w:rsid w:val="00D237EC"/>
    <w:rsid w:val="00D24E91"/>
    <w:rsid w:val="00D337D6"/>
    <w:rsid w:val="00D34430"/>
    <w:rsid w:val="00D36236"/>
    <w:rsid w:val="00D448A1"/>
    <w:rsid w:val="00D50A5C"/>
    <w:rsid w:val="00D52C0D"/>
    <w:rsid w:val="00D531C5"/>
    <w:rsid w:val="00D542FD"/>
    <w:rsid w:val="00D56353"/>
    <w:rsid w:val="00D563B6"/>
    <w:rsid w:val="00D60A31"/>
    <w:rsid w:val="00D637F8"/>
    <w:rsid w:val="00D66606"/>
    <w:rsid w:val="00D72F2E"/>
    <w:rsid w:val="00D77A74"/>
    <w:rsid w:val="00D80B24"/>
    <w:rsid w:val="00D871C8"/>
    <w:rsid w:val="00D90C1A"/>
    <w:rsid w:val="00D91524"/>
    <w:rsid w:val="00D9165F"/>
    <w:rsid w:val="00D97D7C"/>
    <w:rsid w:val="00DA6BBA"/>
    <w:rsid w:val="00DA73A1"/>
    <w:rsid w:val="00DA7A77"/>
    <w:rsid w:val="00DB4CFA"/>
    <w:rsid w:val="00DB7125"/>
    <w:rsid w:val="00DD548B"/>
    <w:rsid w:val="00DD5B70"/>
    <w:rsid w:val="00DE0DD2"/>
    <w:rsid w:val="00DE52C3"/>
    <w:rsid w:val="00DE58E8"/>
    <w:rsid w:val="00DE780C"/>
    <w:rsid w:val="00DE7ADB"/>
    <w:rsid w:val="00DF2025"/>
    <w:rsid w:val="00DF4718"/>
    <w:rsid w:val="00DF5A41"/>
    <w:rsid w:val="00E00BA1"/>
    <w:rsid w:val="00E0223A"/>
    <w:rsid w:val="00E02A64"/>
    <w:rsid w:val="00E04E26"/>
    <w:rsid w:val="00E10BAA"/>
    <w:rsid w:val="00E113E5"/>
    <w:rsid w:val="00E14D2C"/>
    <w:rsid w:val="00E14F82"/>
    <w:rsid w:val="00E20903"/>
    <w:rsid w:val="00E21095"/>
    <w:rsid w:val="00E242BD"/>
    <w:rsid w:val="00E3222F"/>
    <w:rsid w:val="00E4774C"/>
    <w:rsid w:val="00E477C7"/>
    <w:rsid w:val="00E504B2"/>
    <w:rsid w:val="00E50655"/>
    <w:rsid w:val="00E50C9E"/>
    <w:rsid w:val="00E53257"/>
    <w:rsid w:val="00E54BFD"/>
    <w:rsid w:val="00E5543F"/>
    <w:rsid w:val="00E55948"/>
    <w:rsid w:val="00E570A6"/>
    <w:rsid w:val="00E60E4F"/>
    <w:rsid w:val="00E735D7"/>
    <w:rsid w:val="00E7599B"/>
    <w:rsid w:val="00E75FA9"/>
    <w:rsid w:val="00E83551"/>
    <w:rsid w:val="00E83865"/>
    <w:rsid w:val="00E8599D"/>
    <w:rsid w:val="00E93D1B"/>
    <w:rsid w:val="00E94470"/>
    <w:rsid w:val="00EA6B4A"/>
    <w:rsid w:val="00EB03CD"/>
    <w:rsid w:val="00EB12A2"/>
    <w:rsid w:val="00EB2C6A"/>
    <w:rsid w:val="00EB6B16"/>
    <w:rsid w:val="00EC6752"/>
    <w:rsid w:val="00ED08D9"/>
    <w:rsid w:val="00ED4BA2"/>
    <w:rsid w:val="00EE0219"/>
    <w:rsid w:val="00EF22EF"/>
    <w:rsid w:val="00EF35EB"/>
    <w:rsid w:val="00F006B4"/>
    <w:rsid w:val="00F040A9"/>
    <w:rsid w:val="00F10775"/>
    <w:rsid w:val="00F216AE"/>
    <w:rsid w:val="00F2250C"/>
    <w:rsid w:val="00F22CBD"/>
    <w:rsid w:val="00F23C55"/>
    <w:rsid w:val="00F246BC"/>
    <w:rsid w:val="00F27A2C"/>
    <w:rsid w:val="00F35CE0"/>
    <w:rsid w:val="00F3630F"/>
    <w:rsid w:val="00F44C61"/>
    <w:rsid w:val="00F453AB"/>
    <w:rsid w:val="00F5645E"/>
    <w:rsid w:val="00F5794A"/>
    <w:rsid w:val="00F6041F"/>
    <w:rsid w:val="00F60477"/>
    <w:rsid w:val="00F60A91"/>
    <w:rsid w:val="00F618D6"/>
    <w:rsid w:val="00F63AEF"/>
    <w:rsid w:val="00F72EBF"/>
    <w:rsid w:val="00F74DFD"/>
    <w:rsid w:val="00F75F80"/>
    <w:rsid w:val="00F806B2"/>
    <w:rsid w:val="00F81BDB"/>
    <w:rsid w:val="00F8529F"/>
    <w:rsid w:val="00F864E6"/>
    <w:rsid w:val="00F873EF"/>
    <w:rsid w:val="00F9722B"/>
    <w:rsid w:val="00FA283F"/>
    <w:rsid w:val="00FA38AA"/>
    <w:rsid w:val="00FA75AF"/>
    <w:rsid w:val="00FB16B5"/>
    <w:rsid w:val="00FB398D"/>
    <w:rsid w:val="00FC0FCB"/>
    <w:rsid w:val="00FD22E2"/>
    <w:rsid w:val="00FD6144"/>
    <w:rsid w:val="00FE1D03"/>
    <w:rsid w:val="00FE2390"/>
    <w:rsid w:val="00FE2826"/>
    <w:rsid w:val="00FE4C19"/>
    <w:rsid w:val="00FF084C"/>
    <w:rsid w:val="00FF3E2E"/>
    <w:rsid w:val="00FF4671"/>
    <w:rsid w:val="00FF578B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E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2234E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2234E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2234E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2234E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2234E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2234E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2234E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2234E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2234E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2234E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2234E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234E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2234E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2234EB"/>
    <w:rPr>
      <w:noProof w:val="0"/>
      <w:snapToGrid w:val="0"/>
    </w:rPr>
  </w:style>
  <w:style w:type="paragraph" w:styleId="BlockText">
    <w:name w:val="Block Text"/>
    <w:basedOn w:val="Normal"/>
    <w:semiHidden/>
    <w:rsid w:val="002234E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2234E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2234E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2234E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2234EB"/>
  </w:style>
  <w:style w:type="character" w:styleId="EndnoteReference">
    <w:name w:val="endnote reference"/>
    <w:basedOn w:val="DefaultParagraphFont"/>
    <w:semiHidden/>
    <w:rsid w:val="002234EB"/>
    <w:rPr>
      <w:vertAlign w:val="superscript"/>
    </w:rPr>
  </w:style>
  <w:style w:type="paragraph" w:styleId="BodyTextIndent">
    <w:name w:val="Body Text Indent"/>
    <w:basedOn w:val="Normal"/>
    <w:semiHidden/>
    <w:rsid w:val="002234E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2234E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2234E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2234E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2234E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2234E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2234E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NoSpacing">
    <w:name w:val="No Spacing"/>
    <w:uiPriority w:val="1"/>
    <w:qFormat/>
    <w:rsid w:val="00087D25"/>
    <w:pPr>
      <w:bidi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D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D2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7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485498846896259"/>
          <c:y val="8.3003952569171521E-2"/>
          <c:w val="0.85651148163588964"/>
          <c:h val="0.6380114469742376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 الانتاج
 Output</c:v>
                </c:pt>
                <c:pt idx="1">
                  <c:v>اجمالي القيمة المضافة
 Gross Value Added</c:v>
                </c:pt>
                <c:pt idx="2">
                  <c:v>الاستهلاك الوسيط
 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>
                  <c:v>12896.5</c:v>
                </c:pt>
                <c:pt idx="1">
                  <c:v>5734.4</c:v>
                </c:pt>
                <c:pt idx="2">
                  <c:v>7162</c:v>
                </c:pt>
              </c:numCache>
            </c:numRef>
          </c:val>
        </c:ser>
        <c:axId val="71195648"/>
        <c:axId val="71226496"/>
      </c:barChart>
      <c:catAx>
        <c:axId val="711956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991353529316862"/>
              <c:y val="0.88175747512178471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1226496"/>
        <c:crosses val="autoZero"/>
        <c:auto val="1"/>
        <c:lblAlgn val="ctr"/>
        <c:lblOffset val="100"/>
        <c:tickLblSkip val="1"/>
        <c:tickMarkSkip val="1"/>
      </c:catAx>
      <c:valAx>
        <c:axId val="7122649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7374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1195648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343517957691224"/>
          <c:y val="8.3003952569171244E-2"/>
          <c:w val="0.8679312521832232"/>
          <c:h val="0.6482213438735267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 الانتاج
 Output</c:v>
                </c:pt>
                <c:pt idx="1">
                  <c:v>اجمالي القيمة المضافة
 Gross Value Added</c:v>
                </c:pt>
                <c:pt idx="2">
                  <c:v>تعويضات العاملين
 Compensation of Employees</c:v>
                </c:pt>
                <c:pt idx="3">
                  <c:v>الاستهلاك الوسيط
 Intermediate Consumption</c:v>
                </c:pt>
              </c:strCache>
            </c:strRef>
          </c:cat>
          <c:val>
            <c:numRef>
              <c:f>Sheet1!$B$2:$E$2</c:f>
              <c:numCache>
                <c:formatCode>#,##0.00</c:formatCode>
                <c:ptCount val="4"/>
                <c:pt idx="0">
                  <c:v>30090.6</c:v>
                </c:pt>
                <c:pt idx="1">
                  <c:v>12546.3</c:v>
                </c:pt>
                <c:pt idx="2">
                  <c:v>8740.2000000000007</c:v>
                </c:pt>
                <c:pt idx="3">
                  <c:v>17544.3</c:v>
                </c:pt>
              </c:numCache>
            </c:numRef>
          </c:val>
        </c:ser>
        <c:axId val="71230592"/>
        <c:axId val="69963776"/>
      </c:barChart>
      <c:catAx>
        <c:axId val="712305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9963776"/>
        <c:crosses val="autoZero"/>
        <c:auto val="1"/>
        <c:lblAlgn val="ctr"/>
        <c:lblOffset val="100"/>
        <c:tickLblSkip val="1"/>
        <c:tickMarkSkip val="1"/>
      </c:catAx>
      <c:valAx>
        <c:axId val="6996377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727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1230592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1244E-2"/>
          <c:w val="0.81366459627329935"/>
          <c:h val="0.64822134387352626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 الانتاج Output</c:v>
                </c:pt>
                <c:pt idx="1">
                  <c:v>اجمالي القيمة المضافة Gross Value Added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431.3</c:v>
                </c:pt>
                <c:pt idx="1">
                  <c:v>266.39999999999969</c:v>
                </c:pt>
                <c:pt idx="2">
                  <c:v>72.400000000000006</c:v>
                </c:pt>
                <c:pt idx="3">
                  <c:v>165</c:v>
                </c:pt>
              </c:numCache>
            </c:numRef>
          </c:val>
        </c:ser>
        <c:axId val="71233920"/>
        <c:axId val="71235840"/>
      </c:barChart>
      <c:catAx>
        <c:axId val="712339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1235840"/>
        <c:crosses val="autoZero"/>
        <c:auto val="1"/>
        <c:lblAlgn val="ctr"/>
        <c:lblOffset val="100"/>
        <c:tickLblSkip val="1"/>
        <c:tickMarkSkip val="1"/>
      </c:catAx>
      <c:valAx>
        <c:axId val="7123584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7183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1233920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90D95-E4B0-4254-8BF2-495D49B33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8</Pages>
  <Words>855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maen</cp:lastModifiedBy>
  <cp:revision>81</cp:revision>
  <cp:lastPrinted>2014-06-09T08:19:00Z</cp:lastPrinted>
  <dcterms:created xsi:type="dcterms:W3CDTF">2013-05-22T06:23:00Z</dcterms:created>
  <dcterms:modified xsi:type="dcterms:W3CDTF">2014-06-09T08:24:00Z</dcterms:modified>
</cp:coreProperties>
</file>